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FF" w:rsidRPr="007A18FF" w:rsidRDefault="007A18FF" w:rsidP="007A18FF">
      <w:pPr>
        <w:spacing w:after="300" w:line="390" w:lineRule="atLeast"/>
        <w:ind w:left="142"/>
        <w:jc w:val="center"/>
        <w:textAlignment w:val="baseline"/>
        <w:outlineLvl w:val="0"/>
        <w:rPr>
          <w:rFonts w:ascii="Times New Roman" w:eastAsia="Times New Roman" w:hAnsi="Times New Roman" w:cs="Times New Roman"/>
          <w:b/>
          <w:bCs/>
          <w:color w:val="005EA5"/>
          <w:kern w:val="36"/>
          <w:sz w:val="28"/>
          <w:szCs w:val="28"/>
          <w:lang w:eastAsia="ru-RU"/>
        </w:rPr>
      </w:pPr>
      <w:r w:rsidRPr="007A18FF">
        <w:rPr>
          <w:rFonts w:ascii="Times New Roman" w:eastAsia="Times New Roman" w:hAnsi="Times New Roman" w:cs="Times New Roman"/>
          <w:b/>
          <w:bCs/>
          <w:color w:val="005EA5"/>
          <w:kern w:val="36"/>
          <w:sz w:val="28"/>
          <w:szCs w:val="28"/>
          <w:lang w:eastAsia="ru-RU"/>
        </w:rPr>
        <w:t>Постановление Правительства РФ от 18.11.2013 N 1039 (ред. от 18.01.2018) "О государственной аккредитации образовательной деятельности" (вместе с "Положением о государственной аккредитаци</w:t>
      </w:r>
      <w:r>
        <w:rPr>
          <w:rFonts w:ascii="Times New Roman" w:eastAsia="Times New Roman" w:hAnsi="Times New Roman" w:cs="Times New Roman"/>
          <w:b/>
          <w:bCs/>
          <w:color w:val="005EA5"/>
          <w:kern w:val="36"/>
          <w:sz w:val="28"/>
          <w:szCs w:val="28"/>
          <w:lang w:eastAsia="ru-RU"/>
        </w:rPr>
        <w:t>и образовательной деятельности"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0" w:name="100001"/>
      <w:bookmarkEnd w:id="0"/>
      <w:r w:rsidRPr="007A18FF">
        <w:rPr>
          <w:rFonts w:ascii="Times New Roman" w:eastAsia="Times New Roman" w:hAnsi="Times New Roman" w:cs="Times New Roman"/>
          <w:lang w:eastAsia="ru-RU"/>
        </w:rPr>
        <w:t>ПРАВИТЕЛЬСТВО РОССИЙСКОЙ ФЕДЕРАЦИИ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1" w:name="100002"/>
      <w:bookmarkEnd w:id="1"/>
      <w:r w:rsidRPr="007A18FF">
        <w:rPr>
          <w:rFonts w:ascii="Times New Roman" w:eastAsia="Times New Roman" w:hAnsi="Times New Roman" w:cs="Times New Roman"/>
          <w:lang w:eastAsia="ru-RU"/>
        </w:rPr>
        <w:t>ПОСТАНОВЛЕНИЕ</w:t>
      </w:r>
    </w:p>
    <w:p w:rsidR="007A18FF" w:rsidRPr="007A18FF" w:rsidRDefault="007A18FF" w:rsidP="007A18FF">
      <w:pPr>
        <w:spacing w:after="180" w:line="330" w:lineRule="atLeast"/>
        <w:ind w:left="142"/>
        <w:jc w:val="center"/>
        <w:textAlignment w:val="baseline"/>
        <w:rPr>
          <w:rFonts w:ascii="Times New Roman" w:eastAsia="Times New Roman" w:hAnsi="Times New Roman" w:cs="Times New Roman"/>
          <w:lang w:eastAsia="ru-RU"/>
        </w:rPr>
      </w:pPr>
      <w:bookmarkStart w:id="2" w:name="_GoBack"/>
      <w:bookmarkEnd w:id="2"/>
      <w:r w:rsidRPr="007A18FF">
        <w:rPr>
          <w:rFonts w:ascii="Times New Roman" w:eastAsia="Times New Roman" w:hAnsi="Times New Roman" w:cs="Times New Roman"/>
          <w:lang w:eastAsia="ru-RU"/>
        </w:rPr>
        <w:t>от 18 ноября 2013 г. N 1039</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3" w:name="100003"/>
      <w:bookmarkEnd w:id="3"/>
      <w:r w:rsidRPr="007A18FF">
        <w:rPr>
          <w:rFonts w:ascii="Times New Roman" w:eastAsia="Times New Roman" w:hAnsi="Times New Roman" w:cs="Times New Roman"/>
          <w:lang w:eastAsia="ru-RU"/>
        </w:rPr>
        <w:t>О ГОСУДАРСТВЕННОЙ АККРЕДИТАЦИИ ОБРАЗОВАТЕЛЬНОЙ ДЕЯТЕЛЬНОСТИ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 w:name="100004"/>
      <w:bookmarkEnd w:id="4"/>
      <w:r w:rsidRPr="007A18FF">
        <w:rPr>
          <w:rFonts w:ascii="Times New Roman" w:eastAsia="Times New Roman" w:hAnsi="Times New Roman" w:cs="Times New Roman"/>
          <w:lang w:eastAsia="ru-RU"/>
        </w:rPr>
        <w:t>В соответствии с </w:t>
      </w:r>
      <w:hyperlink r:id="rId4" w:anchor="101269" w:history="1">
        <w:r w:rsidRPr="007A18FF">
          <w:rPr>
            <w:rFonts w:ascii="Times New Roman" w:eastAsia="Times New Roman" w:hAnsi="Times New Roman" w:cs="Times New Roman"/>
            <w:color w:val="005EA5"/>
            <w:u w:val="single"/>
            <w:bdr w:val="none" w:sz="0" w:space="0" w:color="auto" w:frame="1"/>
            <w:lang w:eastAsia="ru-RU"/>
          </w:rPr>
          <w:t>частью 28 статьи 92</w:t>
        </w:r>
      </w:hyperlink>
      <w:r w:rsidRPr="007A18FF">
        <w:rPr>
          <w:rFonts w:ascii="Times New Roman" w:eastAsia="Times New Roman" w:hAnsi="Times New Roman" w:cs="Times New Roman"/>
          <w:lang w:eastAsia="ru-RU"/>
        </w:rPr>
        <w:t> Федерального закона "Об образовании в Российской Федерации" Правительство Российской Федерации постановляет:</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1. Утвердить прилагаемое </w:t>
      </w:r>
      <w:hyperlink r:id="rId5" w:anchor="100014" w:history="1">
        <w:r w:rsidRPr="007A18FF">
          <w:rPr>
            <w:rFonts w:ascii="Times New Roman" w:eastAsia="Times New Roman" w:hAnsi="Times New Roman" w:cs="Times New Roman"/>
            <w:color w:val="005EA5"/>
            <w:u w:val="single"/>
            <w:bdr w:val="none" w:sz="0" w:space="0" w:color="auto" w:frame="1"/>
            <w:lang w:eastAsia="ru-RU"/>
          </w:rPr>
          <w:t>Положение</w:t>
        </w:r>
      </w:hyperlink>
      <w:r w:rsidRPr="007A18FF">
        <w:rPr>
          <w:rFonts w:ascii="Times New Roman" w:eastAsia="Times New Roman" w:hAnsi="Times New Roman" w:cs="Times New Roman"/>
          <w:lang w:eastAsia="ru-RU"/>
        </w:rPr>
        <w:t> о государственной аккредитации образовательной деятельности.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5" w:name="000001"/>
      <w:bookmarkStart w:id="6" w:name="100006"/>
      <w:bookmarkEnd w:id="5"/>
      <w:bookmarkEnd w:id="6"/>
      <w:r w:rsidRPr="007A18FF">
        <w:rPr>
          <w:rFonts w:ascii="Times New Roman" w:eastAsia="Times New Roman" w:hAnsi="Times New Roman" w:cs="Times New Roman"/>
          <w:lang w:eastAsia="ru-RU"/>
        </w:rPr>
        <w:t>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6" w:anchor="101459" w:history="1">
        <w:r w:rsidRPr="007A18FF">
          <w:rPr>
            <w:rFonts w:ascii="Times New Roman" w:eastAsia="Times New Roman" w:hAnsi="Times New Roman" w:cs="Times New Roman"/>
            <w:color w:val="005EA5"/>
            <w:u w:val="single"/>
            <w:bdr w:val="none" w:sz="0" w:space="0" w:color="auto" w:frame="1"/>
            <w:lang w:eastAsia="ru-RU"/>
          </w:rPr>
          <w:t>частью 9 статьи 108</w:t>
        </w:r>
      </w:hyperlink>
      <w:r w:rsidRPr="007A18FF">
        <w:rPr>
          <w:rFonts w:ascii="Times New Roman" w:eastAsia="Times New Roman" w:hAnsi="Times New Roman" w:cs="Times New Roman"/>
          <w:lang w:eastAsia="ru-RU"/>
        </w:rPr>
        <w:t>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7" w:name="100007"/>
      <w:bookmarkEnd w:id="7"/>
      <w:r w:rsidRPr="007A18FF">
        <w:rPr>
          <w:rFonts w:ascii="Times New Roman" w:eastAsia="Times New Roman" w:hAnsi="Times New Roman" w:cs="Times New Roman"/>
          <w:lang w:eastAsia="ru-RU"/>
        </w:rP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8" w:name="100008"/>
      <w:bookmarkEnd w:id="8"/>
      <w:r w:rsidRPr="007A18FF">
        <w:rPr>
          <w:rFonts w:ascii="Times New Roman" w:eastAsia="Times New Roman" w:hAnsi="Times New Roman" w:cs="Times New Roman"/>
          <w:lang w:eastAsia="ru-RU"/>
        </w:rPr>
        <w:t>4. Свидетельства переоформляются (выдаются) аккредитационными органами в соответствии с </w:t>
      </w:r>
      <w:hyperlink r:id="rId7" w:anchor="100006" w:history="1">
        <w:r w:rsidRPr="007A18FF">
          <w:rPr>
            <w:rFonts w:ascii="Times New Roman" w:eastAsia="Times New Roman" w:hAnsi="Times New Roman" w:cs="Times New Roman"/>
            <w:color w:val="005EA5"/>
            <w:u w:val="single"/>
            <w:bdr w:val="none" w:sz="0" w:space="0" w:color="auto" w:frame="1"/>
            <w:lang w:eastAsia="ru-RU"/>
          </w:rPr>
          <w:t>пунктами 2</w:t>
        </w:r>
      </w:hyperlink>
      <w:r w:rsidRPr="007A18FF">
        <w:rPr>
          <w:rFonts w:ascii="Times New Roman" w:eastAsia="Times New Roman" w:hAnsi="Times New Roman" w:cs="Times New Roman"/>
          <w:lang w:eastAsia="ru-RU"/>
        </w:rPr>
        <w:t> и </w:t>
      </w:r>
      <w:hyperlink r:id="rId8" w:anchor="100007" w:history="1">
        <w:r w:rsidRPr="007A18FF">
          <w:rPr>
            <w:rFonts w:ascii="Times New Roman" w:eastAsia="Times New Roman" w:hAnsi="Times New Roman" w:cs="Times New Roman"/>
            <w:color w:val="005EA5"/>
            <w:u w:val="single"/>
            <w:bdr w:val="none" w:sz="0" w:space="0" w:color="auto" w:frame="1"/>
            <w:lang w:eastAsia="ru-RU"/>
          </w:rPr>
          <w:t>3</w:t>
        </w:r>
      </w:hyperlink>
      <w:r w:rsidRPr="007A18FF">
        <w:rPr>
          <w:rFonts w:ascii="Times New Roman" w:eastAsia="Times New Roman" w:hAnsi="Times New Roman" w:cs="Times New Roman"/>
          <w:lang w:eastAsia="ru-RU"/>
        </w:rPr>
        <w:t>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9" w:name="000038"/>
      <w:bookmarkStart w:id="10" w:name="100211"/>
      <w:bookmarkStart w:id="11" w:name="100009"/>
      <w:bookmarkEnd w:id="9"/>
      <w:bookmarkEnd w:id="10"/>
      <w:bookmarkEnd w:id="11"/>
      <w:r w:rsidRPr="007A18FF">
        <w:rPr>
          <w:rFonts w:ascii="Times New Roman" w:eastAsia="Times New Roman" w:hAnsi="Times New Roman" w:cs="Times New Roman"/>
          <w:lang w:eastAsia="ru-RU"/>
        </w:rPr>
        <w:t xml:space="preserve">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w:t>
      </w:r>
      <w:proofErr w:type="spellStart"/>
      <w:r w:rsidRPr="007A18FF">
        <w:rPr>
          <w:rFonts w:ascii="Times New Roman" w:eastAsia="Times New Roman" w:hAnsi="Times New Roman" w:cs="Times New Roman"/>
          <w:lang w:eastAsia="ru-RU"/>
        </w:rPr>
        <w:t>ассистентуры</w:t>
      </w:r>
      <w:proofErr w:type="spellEnd"/>
      <w:r w:rsidRPr="007A18FF">
        <w:rPr>
          <w:rFonts w:ascii="Times New Roman" w:eastAsia="Times New Roman" w:hAnsi="Times New Roman" w:cs="Times New Roman"/>
          <w:lang w:eastAsia="ru-RU"/>
        </w:rPr>
        <w:t>-стажировки),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 w:name="000039"/>
      <w:bookmarkStart w:id="13" w:name="100010"/>
      <w:bookmarkEnd w:id="12"/>
      <w:bookmarkEnd w:id="13"/>
      <w:r w:rsidRPr="007A18FF">
        <w:rPr>
          <w:rFonts w:ascii="Times New Roman" w:eastAsia="Times New Roman" w:hAnsi="Times New Roman" w:cs="Times New Roman"/>
          <w:lang w:eastAsia="ru-RU"/>
        </w:rPr>
        <w:t>Абзац утратил силу. - Постановление Правительства РФ от 20.04.2016 N 330.</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 w:name="100011"/>
      <w:bookmarkEnd w:id="14"/>
      <w:r w:rsidRPr="007A18FF">
        <w:rPr>
          <w:rFonts w:ascii="Times New Roman" w:eastAsia="Times New Roman" w:hAnsi="Times New Roman" w:cs="Times New Roman"/>
          <w:lang w:eastAsia="ru-RU"/>
        </w:rPr>
        <w:t>6. Признать утратившими силу акты Правительства Российской Федерации по перечню согласно </w:t>
      </w:r>
      <w:hyperlink r:id="rId9" w:anchor="100203" w:history="1">
        <w:r w:rsidRPr="007A18FF">
          <w:rPr>
            <w:rFonts w:ascii="Times New Roman" w:eastAsia="Times New Roman" w:hAnsi="Times New Roman" w:cs="Times New Roman"/>
            <w:color w:val="005EA5"/>
            <w:u w:val="single"/>
            <w:bdr w:val="none" w:sz="0" w:space="0" w:color="auto" w:frame="1"/>
            <w:lang w:eastAsia="ru-RU"/>
          </w:rPr>
          <w:t>приложению</w:t>
        </w:r>
      </w:hyperlink>
      <w:r w:rsidRPr="007A18FF">
        <w:rPr>
          <w:rFonts w:ascii="Times New Roman" w:eastAsia="Times New Roman" w:hAnsi="Times New Roman" w:cs="Times New Roman"/>
          <w:lang w:eastAsia="ru-RU"/>
        </w:rPr>
        <w:t>.</w:t>
      </w:r>
    </w:p>
    <w:p w:rsidR="007A18FF" w:rsidRPr="007A18FF" w:rsidRDefault="007A18FF" w:rsidP="007A18FF">
      <w:pPr>
        <w:spacing w:after="0" w:line="330" w:lineRule="atLeast"/>
        <w:ind w:left="142"/>
        <w:jc w:val="right"/>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Председатель Правительства</w:t>
      </w:r>
    </w:p>
    <w:p w:rsidR="007A18FF" w:rsidRPr="007A18FF" w:rsidRDefault="007A18FF" w:rsidP="007A18FF">
      <w:pPr>
        <w:spacing w:after="180" w:line="330" w:lineRule="atLeast"/>
        <w:ind w:left="142"/>
        <w:jc w:val="right"/>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Российской Федерации</w:t>
      </w:r>
    </w:p>
    <w:p w:rsidR="007A18FF" w:rsidRPr="007A18FF" w:rsidRDefault="007A18FF" w:rsidP="007A18FF">
      <w:pPr>
        <w:spacing w:after="180" w:line="330" w:lineRule="atLeast"/>
        <w:ind w:left="142"/>
        <w:jc w:val="right"/>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Д.МЕДВЕДЕВ</w:t>
      </w:r>
    </w:p>
    <w:p w:rsidR="007A18FF" w:rsidRPr="007A18FF" w:rsidRDefault="007A18FF" w:rsidP="007A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textAlignment w:val="baseline"/>
        <w:rPr>
          <w:rFonts w:ascii="Times New Roman" w:eastAsia="Times New Roman" w:hAnsi="Times New Roman" w:cs="Times New Roman"/>
          <w:lang w:eastAsia="ru-RU"/>
        </w:rPr>
      </w:pPr>
    </w:p>
    <w:p w:rsidR="007A18FF" w:rsidRPr="007A18FF" w:rsidRDefault="007A18FF" w:rsidP="007A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textAlignment w:val="baseline"/>
        <w:rPr>
          <w:rFonts w:ascii="Times New Roman" w:eastAsia="Times New Roman" w:hAnsi="Times New Roman" w:cs="Times New Roman"/>
          <w:lang w:eastAsia="ru-RU"/>
        </w:rPr>
      </w:pPr>
    </w:p>
    <w:p w:rsidR="007A18FF" w:rsidRPr="007A18FF" w:rsidRDefault="007A18FF" w:rsidP="007A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textAlignment w:val="baseline"/>
        <w:rPr>
          <w:rFonts w:ascii="Times New Roman" w:eastAsia="Times New Roman" w:hAnsi="Times New Roman" w:cs="Times New Roman"/>
          <w:lang w:eastAsia="ru-RU"/>
        </w:rPr>
      </w:pPr>
    </w:p>
    <w:p w:rsidR="007A18FF" w:rsidRPr="007A18FF" w:rsidRDefault="007A18FF" w:rsidP="007A18FF">
      <w:pPr>
        <w:spacing w:after="0" w:line="330" w:lineRule="atLeast"/>
        <w:ind w:left="142"/>
        <w:jc w:val="right"/>
        <w:textAlignment w:val="baseline"/>
        <w:rPr>
          <w:rFonts w:ascii="Times New Roman" w:eastAsia="Times New Roman" w:hAnsi="Times New Roman" w:cs="Times New Roman"/>
          <w:lang w:eastAsia="ru-RU"/>
        </w:rPr>
      </w:pPr>
      <w:bookmarkStart w:id="15" w:name="100013"/>
      <w:bookmarkEnd w:id="15"/>
      <w:r w:rsidRPr="007A18FF">
        <w:rPr>
          <w:rFonts w:ascii="Times New Roman" w:eastAsia="Times New Roman" w:hAnsi="Times New Roman" w:cs="Times New Roman"/>
          <w:lang w:eastAsia="ru-RU"/>
        </w:rPr>
        <w:t>Утверждено</w:t>
      </w:r>
    </w:p>
    <w:p w:rsidR="007A18FF" w:rsidRPr="007A18FF" w:rsidRDefault="007A18FF" w:rsidP="007A18FF">
      <w:pPr>
        <w:spacing w:after="180" w:line="330" w:lineRule="atLeast"/>
        <w:ind w:left="142"/>
        <w:jc w:val="right"/>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постановлением Правительства</w:t>
      </w:r>
    </w:p>
    <w:p w:rsidR="007A18FF" w:rsidRPr="007A18FF" w:rsidRDefault="007A18FF" w:rsidP="007A18FF">
      <w:pPr>
        <w:spacing w:after="180" w:line="330" w:lineRule="atLeast"/>
        <w:ind w:left="142"/>
        <w:jc w:val="right"/>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Российской Федерации</w:t>
      </w:r>
    </w:p>
    <w:p w:rsidR="007A18FF" w:rsidRPr="007A18FF" w:rsidRDefault="007A18FF" w:rsidP="007A18FF">
      <w:pPr>
        <w:spacing w:after="180" w:line="330" w:lineRule="atLeast"/>
        <w:ind w:left="142"/>
        <w:jc w:val="right"/>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от 18 ноября 2013 г. N 1039</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16" w:name="100014"/>
      <w:bookmarkEnd w:id="16"/>
      <w:r w:rsidRPr="007A18FF">
        <w:rPr>
          <w:rFonts w:ascii="Times New Roman" w:eastAsia="Times New Roman" w:hAnsi="Times New Roman" w:cs="Times New Roman"/>
          <w:lang w:eastAsia="ru-RU"/>
        </w:rPr>
        <w:t>ПОЛОЖЕНИЕ</w:t>
      </w:r>
    </w:p>
    <w:p w:rsidR="007A18FF" w:rsidRPr="007A18FF" w:rsidRDefault="007A18FF" w:rsidP="007A18FF">
      <w:pPr>
        <w:spacing w:after="18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О ГОСУДАРСТВЕННОЙ АККРЕДИТАЦИИ ОБРАЗОВАТЕЛЬНОЙ ДЕЯТЕЛЬНОСТИ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17" w:name="100015"/>
      <w:bookmarkEnd w:id="17"/>
      <w:r w:rsidRPr="007A18FF">
        <w:rPr>
          <w:rFonts w:ascii="Times New Roman" w:eastAsia="Times New Roman" w:hAnsi="Times New Roman" w:cs="Times New Roman"/>
          <w:lang w:eastAsia="ru-RU"/>
        </w:rPr>
        <w:t>I. Общие положения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 w:name="100017"/>
      <w:bookmarkEnd w:id="18"/>
      <w:r w:rsidRPr="007A18FF">
        <w:rPr>
          <w:rFonts w:ascii="Times New Roman" w:eastAsia="Times New Roman" w:hAnsi="Times New Roman" w:cs="Times New Roman"/>
          <w:lang w:eastAsia="ru-RU"/>
        </w:rPr>
        <w:t>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стандартами,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перечень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9" w:name="100018"/>
      <w:bookmarkEnd w:id="19"/>
      <w:r w:rsidRPr="007A18FF">
        <w:rPr>
          <w:rFonts w:ascii="Times New Roman" w:eastAsia="Times New Roman" w:hAnsi="Times New Roman" w:cs="Times New Roman"/>
          <w:lang w:eastAsia="ru-RU"/>
        </w:rPr>
        <w:t>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10" w:anchor="000004" w:history="1">
        <w:r w:rsidRPr="007A18FF">
          <w:rPr>
            <w:rFonts w:ascii="Times New Roman" w:eastAsia="Times New Roman" w:hAnsi="Times New Roman" w:cs="Times New Roman"/>
            <w:color w:val="005EA5"/>
            <w:u w:val="single"/>
            <w:bdr w:val="none" w:sz="0" w:space="0" w:color="auto" w:frame="1"/>
            <w:lang w:eastAsia="ru-RU"/>
          </w:rPr>
          <w:t>частью 2 статьи 17</w:t>
        </w:r>
      </w:hyperlink>
      <w:r w:rsidRPr="007A18FF">
        <w:rPr>
          <w:rFonts w:ascii="Times New Roman" w:eastAsia="Times New Roman" w:hAnsi="Times New Roman" w:cs="Times New Roman"/>
          <w:lang w:eastAsia="ru-RU"/>
        </w:rPr>
        <w:t> Федерального закона "Об инновационном центре "Сколково".</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0" w:name="000040"/>
      <w:bookmarkEnd w:id="20"/>
      <w:r w:rsidRPr="007A18FF">
        <w:rPr>
          <w:rFonts w:ascii="Times New Roman" w:eastAsia="Times New Roman" w:hAnsi="Times New Roman" w:cs="Times New Roman"/>
          <w:lang w:eastAsia="ru-RU"/>
        </w:rPr>
        <w:t>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государственной аккредитации, если это предусмотрено правилами проекта в соответствии с </w:t>
      </w:r>
      <w:hyperlink r:id="rId11" w:anchor="100235" w:history="1">
        <w:r w:rsidRPr="007A18FF">
          <w:rPr>
            <w:rFonts w:ascii="Times New Roman" w:eastAsia="Times New Roman" w:hAnsi="Times New Roman" w:cs="Times New Roman"/>
            <w:color w:val="005EA5"/>
            <w:u w:val="single"/>
            <w:bdr w:val="none" w:sz="0" w:space="0" w:color="auto" w:frame="1"/>
            <w:lang w:eastAsia="ru-RU"/>
          </w:rPr>
          <w:t>частью 3 статьи 21</w:t>
        </w:r>
      </w:hyperlink>
      <w:r w:rsidRPr="007A18FF">
        <w:rPr>
          <w:rFonts w:ascii="Times New Roman" w:eastAsia="Times New Roman" w:hAnsi="Times New Roman" w:cs="Times New Roman"/>
          <w:lang w:eastAsia="ru-RU"/>
        </w:rPr>
        <w:t>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1" w:name="100019"/>
      <w:bookmarkEnd w:id="21"/>
      <w:r w:rsidRPr="007A18FF">
        <w:rPr>
          <w:rFonts w:ascii="Times New Roman" w:eastAsia="Times New Roman" w:hAnsi="Times New Roman" w:cs="Times New Roman"/>
          <w:lang w:eastAsia="ru-RU"/>
        </w:rPr>
        <w:t>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12" w:anchor="100088" w:history="1">
        <w:r w:rsidRPr="007A18FF">
          <w:rPr>
            <w:rFonts w:ascii="Times New Roman" w:eastAsia="Times New Roman" w:hAnsi="Times New Roman" w:cs="Times New Roman"/>
            <w:color w:val="005EA5"/>
            <w:u w:val="single"/>
            <w:bdr w:val="none" w:sz="0" w:space="0" w:color="auto" w:frame="1"/>
            <w:lang w:eastAsia="ru-RU"/>
          </w:rPr>
          <w:t>статьями 6</w:t>
        </w:r>
      </w:hyperlink>
      <w:r w:rsidRPr="007A18FF">
        <w:rPr>
          <w:rFonts w:ascii="Times New Roman" w:eastAsia="Times New Roman" w:hAnsi="Times New Roman" w:cs="Times New Roman"/>
          <w:lang w:eastAsia="ru-RU"/>
        </w:rPr>
        <w:t> и </w:t>
      </w:r>
      <w:hyperlink r:id="rId13" w:anchor="100109" w:history="1">
        <w:r w:rsidRPr="007A18FF">
          <w:rPr>
            <w:rFonts w:ascii="Times New Roman" w:eastAsia="Times New Roman" w:hAnsi="Times New Roman" w:cs="Times New Roman"/>
            <w:color w:val="005EA5"/>
            <w:u w:val="single"/>
            <w:bdr w:val="none" w:sz="0" w:space="0" w:color="auto" w:frame="1"/>
            <w:lang w:eastAsia="ru-RU"/>
          </w:rPr>
          <w:t>7</w:t>
        </w:r>
      </w:hyperlink>
      <w:r w:rsidRPr="007A18FF">
        <w:rPr>
          <w:rFonts w:ascii="Times New Roman" w:eastAsia="Times New Roman" w:hAnsi="Times New Roman" w:cs="Times New Roman"/>
          <w:lang w:eastAsia="ru-RU"/>
        </w:rPr>
        <w:t> Федерального закона "Об образовании в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2" w:name="100020"/>
      <w:bookmarkEnd w:id="22"/>
      <w:r w:rsidRPr="007A18FF">
        <w:rPr>
          <w:rFonts w:ascii="Times New Roman" w:eastAsia="Times New Roman" w:hAnsi="Times New Roman" w:cs="Times New Roman"/>
          <w:lang w:eastAsia="ru-RU"/>
        </w:rPr>
        <w:t xml:space="preserve">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w:t>
      </w:r>
      <w:r w:rsidRPr="007A18FF">
        <w:rPr>
          <w:rFonts w:ascii="Times New Roman" w:eastAsia="Times New Roman" w:hAnsi="Times New Roman" w:cs="Times New Roman"/>
          <w:lang w:eastAsia="ru-RU"/>
        </w:rPr>
        <w:lastRenderedPageBreak/>
        <w:t>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23" w:name="100021"/>
      <w:bookmarkEnd w:id="23"/>
      <w:r w:rsidRPr="007A18FF">
        <w:rPr>
          <w:rFonts w:ascii="Times New Roman" w:eastAsia="Times New Roman" w:hAnsi="Times New Roman" w:cs="Times New Roman"/>
          <w:lang w:eastAsia="ru-RU"/>
        </w:rPr>
        <w:t>II. Требования к заявлению о государственной аккредитации</w:t>
      </w:r>
    </w:p>
    <w:p w:rsidR="007A18FF" w:rsidRPr="007A18FF" w:rsidRDefault="007A18FF" w:rsidP="007A18FF">
      <w:pPr>
        <w:spacing w:after="18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и прилагаемым к нему документам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4" w:name="100022"/>
      <w:bookmarkEnd w:id="24"/>
      <w:r w:rsidRPr="007A18FF">
        <w:rPr>
          <w:rFonts w:ascii="Times New Roman" w:eastAsia="Times New Roman" w:hAnsi="Times New Roman" w:cs="Times New Roman"/>
          <w:lang w:eastAsia="ru-RU"/>
        </w:rPr>
        <w:t>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r:id="rId14" w:anchor="100035" w:history="1">
        <w:r w:rsidRPr="007A18FF">
          <w:rPr>
            <w:rFonts w:ascii="Times New Roman" w:eastAsia="Times New Roman" w:hAnsi="Times New Roman" w:cs="Times New Roman"/>
            <w:color w:val="005EA5"/>
            <w:u w:val="single"/>
            <w:bdr w:val="none" w:sz="0" w:space="0" w:color="auto" w:frame="1"/>
            <w:lang w:eastAsia="ru-RU"/>
          </w:rPr>
          <w:t>пунктах 8</w:t>
        </w:r>
      </w:hyperlink>
      <w:r w:rsidRPr="007A18FF">
        <w:rPr>
          <w:rFonts w:ascii="Times New Roman" w:eastAsia="Times New Roman" w:hAnsi="Times New Roman" w:cs="Times New Roman"/>
          <w:lang w:eastAsia="ru-RU"/>
        </w:rPr>
        <w:t> - </w:t>
      </w:r>
      <w:hyperlink r:id="rId15" w:anchor="100050" w:history="1">
        <w:r w:rsidRPr="007A18FF">
          <w:rPr>
            <w:rFonts w:ascii="Times New Roman" w:eastAsia="Times New Roman" w:hAnsi="Times New Roman" w:cs="Times New Roman"/>
            <w:color w:val="005EA5"/>
            <w:u w:val="single"/>
            <w:bdr w:val="none" w:sz="0" w:space="0" w:color="auto" w:frame="1"/>
            <w:lang w:eastAsia="ru-RU"/>
          </w:rPr>
          <w:t>10</w:t>
        </w:r>
      </w:hyperlink>
      <w:r w:rsidRPr="007A18FF">
        <w:rPr>
          <w:rFonts w:ascii="Times New Roman" w:eastAsia="Times New Roman" w:hAnsi="Times New Roman" w:cs="Times New Roman"/>
          <w:lang w:eastAsia="ru-RU"/>
        </w:rPr>
        <w:t> и </w:t>
      </w:r>
      <w:hyperlink r:id="rId16" w:anchor="100053" w:history="1">
        <w:r w:rsidRPr="007A18FF">
          <w:rPr>
            <w:rFonts w:ascii="Times New Roman" w:eastAsia="Times New Roman" w:hAnsi="Times New Roman" w:cs="Times New Roman"/>
            <w:color w:val="005EA5"/>
            <w:u w:val="single"/>
            <w:bdr w:val="none" w:sz="0" w:space="0" w:color="auto" w:frame="1"/>
            <w:lang w:eastAsia="ru-RU"/>
          </w:rPr>
          <w:t>12</w:t>
        </w:r>
      </w:hyperlink>
      <w:r w:rsidRPr="007A18FF">
        <w:rPr>
          <w:rFonts w:ascii="Times New Roman" w:eastAsia="Times New Roman" w:hAnsi="Times New Roman" w:cs="Times New Roman"/>
          <w:lang w:eastAsia="ru-RU"/>
        </w:rPr>
        <w:t> настоящего Положения (далее соответственно - заявление, прилагаемые документы).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5" w:name="100023"/>
      <w:bookmarkEnd w:id="25"/>
      <w:r w:rsidRPr="007A18FF">
        <w:rPr>
          <w:rFonts w:ascii="Times New Roman" w:eastAsia="Times New Roman" w:hAnsi="Times New Roman" w:cs="Times New Roman"/>
          <w:lang w:eastAsia="ru-RU"/>
        </w:rPr>
        <w:t>7. Заявление включает в себя следующие сведения, если иное не предусмотрено настоящим Положением: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6" w:name="100024"/>
      <w:bookmarkEnd w:id="26"/>
      <w:r w:rsidRPr="007A18FF">
        <w:rPr>
          <w:rFonts w:ascii="Times New Roman" w:eastAsia="Times New Roman" w:hAnsi="Times New Roman" w:cs="Times New Roman"/>
          <w:lang w:eastAsia="ru-RU"/>
        </w:rP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7" w:name="100025"/>
      <w:bookmarkEnd w:id="27"/>
      <w:r w:rsidRPr="007A18FF">
        <w:rPr>
          <w:rFonts w:ascii="Times New Roman" w:eastAsia="Times New Roman" w:hAnsi="Times New Roman" w:cs="Times New Roman"/>
          <w:lang w:eastAsia="ru-RU"/>
        </w:rP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8" w:name="100026"/>
      <w:bookmarkEnd w:id="28"/>
      <w:r w:rsidRPr="007A18FF">
        <w:rPr>
          <w:rFonts w:ascii="Times New Roman" w:eastAsia="Times New Roman" w:hAnsi="Times New Roman" w:cs="Times New Roman"/>
          <w:lang w:eastAsia="ru-RU"/>
        </w:rP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9" w:name="100027"/>
      <w:bookmarkEnd w:id="29"/>
      <w:r w:rsidRPr="007A18FF">
        <w:rPr>
          <w:rFonts w:ascii="Times New Roman" w:eastAsia="Times New Roman" w:hAnsi="Times New Roman" w:cs="Times New Roman"/>
          <w:lang w:eastAsia="ru-RU"/>
        </w:rPr>
        <w:t>идентификационный номер налогоплательщика, код причины постановки на учет в налоговом органе;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30" w:name="100028"/>
      <w:bookmarkEnd w:id="30"/>
      <w:r w:rsidRPr="007A18FF">
        <w:rPr>
          <w:rFonts w:ascii="Times New Roman" w:eastAsia="Times New Roman" w:hAnsi="Times New Roman" w:cs="Times New Roman"/>
          <w:lang w:eastAsia="ru-RU"/>
        </w:rP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31" w:name="100029"/>
      <w:bookmarkEnd w:id="31"/>
      <w:r w:rsidRPr="007A18FF">
        <w:rPr>
          <w:rFonts w:ascii="Times New Roman" w:eastAsia="Times New Roman" w:hAnsi="Times New Roman" w:cs="Times New Roman"/>
          <w:lang w:eastAsia="ru-RU"/>
        </w:rP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32" w:name="100030"/>
      <w:bookmarkEnd w:id="32"/>
      <w:r w:rsidRPr="007A18FF">
        <w:rPr>
          <w:rFonts w:ascii="Times New Roman" w:eastAsia="Times New Roman" w:hAnsi="Times New Roman" w:cs="Times New Roman"/>
          <w:lang w:eastAsia="ru-RU"/>
        </w:rPr>
        <w:t>б) при проведении государственной аккредитации в отношении образовательных программ, реализуемых индивидуальным предпринимателем: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33" w:name="100031"/>
      <w:bookmarkEnd w:id="33"/>
      <w:r w:rsidRPr="007A18FF">
        <w:rPr>
          <w:rFonts w:ascii="Times New Roman" w:eastAsia="Times New Roman" w:hAnsi="Times New Roman" w:cs="Times New Roman"/>
          <w:lang w:eastAsia="ru-RU"/>
        </w:rPr>
        <w:t>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34" w:name="100032"/>
      <w:bookmarkEnd w:id="34"/>
      <w:r w:rsidRPr="007A18FF">
        <w:rPr>
          <w:rFonts w:ascii="Times New Roman" w:eastAsia="Times New Roman" w:hAnsi="Times New Roman" w:cs="Times New Roman"/>
          <w:lang w:eastAsia="ru-RU"/>
        </w:rP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35" w:name="100033"/>
      <w:bookmarkEnd w:id="35"/>
      <w:r w:rsidRPr="007A18FF">
        <w:rPr>
          <w:rFonts w:ascii="Times New Roman" w:eastAsia="Times New Roman" w:hAnsi="Times New Roman" w:cs="Times New Roman"/>
          <w:lang w:eastAsia="ru-RU"/>
        </w:rP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36" w:name="100034"/>
      <w:bookmarkEnd w:id="36"/>
      <w:r w:rsidRPr="007A18FF">
        <w:rPr>
          <w:rFonts w:ascii="Times New Roman" w:eastAsia="Times New Roman" w:hAnsi="Times New Roman" w:cs="Times New Roman"/>
          <w:lang w:eastAsia="ru-RU"/>
        </w:rP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lastRenderedPageBreak/>
        <w:t>8. К заявлению организация, осуществляющая образовательную деятельность, прилагает, если иное не предусмотрено настоящим Положением: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37" w:name="100036"/>
      <w:bookmarkEnd w:id="37"/>
      <w:r w:rsidRPr="007A18FF">
        <w:rPr>
          <w:rFonts w:ascii="Times New Roman" w:eastAsia="Times New Roman" w:hAnsi="Times New Roman" w:cs="Times New Roman"/>
          <w:lang w:eastAsia="ru-RU"/>
        </w:rP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38" w:name="100037"/>
      <w:bookmarkEnd w:id="38"/>
      <w:r w:rsidRPr="007A18FF">
        <w:rPr>
          <w:rFonts w:ascii="Times New Roman" w:eastAsia="Times New Roman" w:hAnsi="Times New Roman" w:cs="Times New Roman"/>
          <w:lang w:eastAsia="ru-RU"/>
        </w:rPr>
        <w:t>б) копию документа, удостоверяющего личность индивидуального предпринимателя (для индивидуального предпринимателя);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39" w:name="100038"/>
      <w:bookmarkEnd w:id="39"/>
      <w:r w:rsidRPr="007A18FF">
        <w:rPr>
          <w:rFonts w:ascii="Times New Roman" w:eastAsia="Times New Roman" w:hAnsi="Times New Roman" w:cs="Times New Roman"/>
          <w:lang w:eastAsia="ru-RU"/>
        </w:rP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0" w:name="100039"/>
      <w:bookmarkEnd w:id="40"/>
      <w:r w:rsidRPr="007A18FF">
        <w:rPr>
          <w:rFonts w:ascii="Times New Roman" w:eastAsia="Times New Roman" w:hAnsi="Times New Roman" w:cs="Times New Roman"/>
          <w:lang w:eastAsia="ru-RU"/>
        </w:rP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1" w:name="100040"/>
      <w:bookmarkEnd w:id="41"/>
      <w:r w:rsidRPr="007A18FF">
        <w:rPr>
          <w:rFonts w:ascii="Times New Roman" w:eastAsia="Times New Roman" w:hAnsi="Times New Roman" w:cs="Times New Roman"/>
          <w:lang w:eastAsia="ru-RU"/>
        </w:rPr>
        <w:t>д) копию договора о сетевой форме реализации образовательных программ, заключенного в соответствии со </w:t>
      </w:r>
      <w:hyperlink r:id="rId17" w:anchor="100256" w:history="1">
        <w:r w:rsidRPr="007A18FF">
          <w:rPr>
            <w:rFonts w:ascii="Times New Roman" w:eastAsia="Times New Roman" w:hAnsi="Times New Roman" w:cs="Times New Roman"/>
            <w:color w:val="005EA5"/>
            <w:u w:val="single"/>
            <w:bdr w:val="none" w:sz="0" w:space="0" w:color="auto" w:frame="1"/>
            <w:lang w:eastAsia="ru-RU"/>
          </w:rPr>
          <w:t>статьей 15</w:t>
        </w:r>
      </w:hyperlink>
      <w:r w:rsidRPr="007A18FF">
        <w:rPr>
          <w:rFonts w:ascii="Times New Roman" w:eastAsia="Times New Roman" w:hAnsi="Times New Roman" w:cs="Times New Roman"/>
          <w:lang w:eastAsia="ru-RU"/>
        </w:rPr>
        <w:t>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2" w:name="100041"/>
      <w:bookmarkEnd w:id="42"/>
      <w:r w:rsidRPr="007A18FF">
        <w:rPr>
          <w:rFonts w:ascii="Times New Roman" w:eastAsia="Times New Roman" w:hAnsi="Times New Roman" w:cs="Times New Roman"/>
          <w:lang w:eastAsia="ru-RU"/>
        </w:rP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3" w:name="100042"/>
      <w:bookmarkEnd w:id="43"/>
      <w:r w:rsidRPr="007A18FF">
        <w:rPr>
          <w:rFonts w:ascii="Times New Roman" w:eastAsia="Times New Roman" w:hAnsi="Times New Roman" w:cs="Times New Roman"/>
          <w:lang w:eastAsia="ru-RU"/>
        </w:rP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4" w:name="100043"/>
      <w:bookmarkEnd w:id="44"/>
      <w:r w:rsidRPr="007A18FF">
        <w:rPr>
          <w:rFonts w:ascii="Times New Roman" w:eastAsia="Times New Roman" w:hAnsi="Times New Roman" w:cs="Times New Roman"/>
          <w:lang w:eastAsia="ru-RU"/>
        </w:rP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5" w:name="100044"/>
      <w:bookmarkEnd w:id="45"/>
      <w:r w:rsidRPr="007A18FF">
        <w:rPr>
          <w:rFonts w:ascii="Times New Roman" w:eastAsia="Times New Roman" w:hAnsi="Times New Roman" w:cs="Times New Roman"/>
          <w:lang w:eastAsia="ru-RU"/>
        </w:rP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6" w:name="100045"/>
      <w:bookmarkEnd w:id="46"/>
      <w:r w:rsidRPr="007A18FF">
        <w:rPr>
          <w:rFonts w:ascii="Times New Roman" w:eastAsia="Times New Roman" w:hAnsi="Times New Roman" w:cs="Times New Roman"/>
          <w:lang w:eastAsia="ru-RU"/>
        </w:rPr>
        <w:t>к) опись представленных документов.</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7" w:name="100046"/>
      <w:bookmarkEnd w:id="47"/>
      <w:r w:rsidRPr="007A18FF">
        <w:rPr>
          <w:rFonts w:ascii="Times New Roman" w:eastAsia="Times New Roman" w:hAnsi="Times New Roman" w:cs="Times New Roman"/>
          <w:lang w:eastAsia="ru-RU"/>
        </w:rPr>
        <w:t>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r:id="rId18" w:anchor="100035" w:history="1">
        <w:r w:rsidRPr="007A18FF">
          <w:rPr>
            <w:rFonts w:ascii="Times New Roman" w:eastAsia="Times New Roman" w:hAnsi="Times New Roman" w:cs="Times New Roman"/>
            <w:color w:val="005EA5"/>
            <w:u w:val="single"/>
            <w:bdr w:val="none" w:sz="0" w:space="0" w:color="auto" w:frame="1"/>
            <w:lang w:eastAsia="ru-RU"/>
          </w:rPr>
          <w:t>пункте 8</w:t>
        </w:r>
      </w:hyperlink>
      <w:r w:rsidRPr="007A18FF">
        <w:rPr>
          <w:rFonts w:ascii="Times New Roman" w:eastAsia="Times New Roman" w:hAnsi="Times New Roman" w:cs="Times New Roman"/>
          <w:lang w:eastAsia="ru-RU"/>
        </w:rPr>
        <w:t>настоящего Положения: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8" w:name="100047"/>
      <w:bookmarkEnd w:id="48"/>
      <w:r w:rsidRPr="007A18FF">
        <w:rPr>
          <w:rFonts w:ascii="Times New Roman" w:eastAsia="Times New Roman" w:hAnsi="Times New Roman" w:cs="Times New Roman"/>
          <w:lang w:eastAsia="ru-RU"/>
        </w:rP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49" w:name="100048"/>
      <w:bookmarkEnd w:id="49"/>
      <w:r w:rsidRPr="007A18FF">
        <w:rPr>
          <w:rFonts w:ascii="Times New Roman" w:eastAsia="Times New Roman" w:hAnsi="Times New Roman" w:cs="Times New Roman"/>
          <w:lang w:eastAsia="ru-RU"/>
        </w:rP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50" w:name="100050"/>
      <w:bookmarkEnd w:id="50"/>
      <w:r w:rsidRPr="007A18FF">
        <w:rPr>
          <w:rFonts w:ascii="Times New Roman" w:eastAsia="Times New Roman" w:hAnsi="Times New Roman" w:cs="Times New Roman"/>
          <w:lang w:eastAsia="ru-RU"/>
        </w:rPr>
        <w:lastRenderedPageBreak/>
        <w:t>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r:id="rId19" w:anchor="100035" w:history="1">
        <w:r w:rsidRPr="007A18FF">
          <w:rPr>
            <w:rFonts w:ascii="Times New Roman" w:eastAsia="Times New Roman" w:hAnsi="Times New Roman" w:cs="Times New Roman"/>
            <w:color w:val="005EA5"/>
            <w:u w:val="single"/>
            <w:bdr w:val="none" w:sz="0" w:space="0" w:color="auto" w:frame="1"/>
            <w:lang w:eastAsia="ru-RU"/>
          </w:rPr>
          <w:t>пункте 8</w:t>
        </w:r>
      </w:hyperlink>
      <w:r w:rsidRPr="007A18FF">
        <w:rPr>
          <w:rFonts w:ascii="Times New Roman" w:eastAsia="Times New Roman" w:hAnsi="Times New Roman" w:cs="Times New Roman"/>
          <w:lang w:eastAsia="ru-RU"/>
        </w:rPr>
        <w:t>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51" w:name="100051"/>
      <w:bookmarkEnd w:id="51"/>
      <w:r w:rsidRPr="007A18FF">
        <w:rPr>
          <w:rFonts w:ascii="Times New Roman" w:eastAsia="Times New Roman" w:hAnsi="Times New Roman" w:cs="Times New Roman"/>
          <w:lang w:eastAsia="ru-RU"/>
        </w:rPr>
        <w:t>11. Организация, осуществляющая образовательную деятельность по реализации профессиональных образовательных программ, содержащих сведения,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52" w:name="100052"/>
      <w:bookmarkEnd w:id="52"/>
      <w:r w:rsidRPr="007A18FF">
        <w:rPr>
          <w:rFonts w:ascii="Times New Roman" w:eastAsia="Times New Roman" w:hAnsi="Times New Roman" w:cs="Times New Roman"/>
          <w:lang w:eastAsia="ru-RU"/>
        </w:rP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53" w:name="000002"/>
      <w:bookmarkStart w:id="54" w:name="100053"/>
      <w:bookmarkEnd w:id="53"/>
      <w:bookmarkEnd w:id="54"/>
      <w:r w:rsidRPr="007A18FF">
        <w:rPr>
          <w:rFonts w:ascii="Times New Roman" w:eastAsia="Times New Roman" w:hAnsi="Times New Roman" w:cs="Times New Roman"/>
          <w:lang w:eastAsia="ru-RU"/>
        </w:rP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55" w:name="100054"/>
      <w:bookmarkEnd w:id="55"/>
      <w:r w:rsidRPr="007A18FF">
        <w:rPr>
          <w:rFonts w:ascii="Times New Roman" w:eastAsia="Times New Roman" w:hAnsi="Times New Roman" w:cs="Times New Roman"/>
          <w:lang w:eastAsia="ru-RU"/>
        </w:rPr>
        <w:t>а) копия положения о специализированном подразделении (с предъявлением оригинала или заверенной в установленном порядке копии);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56" w:name="100055"/>
      <w:bookmarkEnd w:id="56"/>
      <w:r w:rsidRPr="007A18FF">
        <w:rPr>
          <w:rFonts w:ascii="Times New Roman" w:eastAsia="Times New Roman" w:hAnsi="Times New Roman" w:cs="Times New Roman"/>
          <w:lang w:eastAsia="ru-RU"/>
        </w:rPr>
        <w:t>б) учебные планы по основным общеобразовательным программам, реализуемым специализированным подразделением;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57" w:name="100056"/>
      <w:bookmarkEnd w:id="57"/>
      <w:r w:rsidRPr="007A18FF">
        <w:rPr>
          <w:rFonts w:ascii="Times New Roman" w:eastAsia="Times New Roman" w:hAnsi="Times New Roman" w:cs="Times New Roman"/>
          <w:lang w:eastAsia="ru-RU"/>
        </w:rPr>
        <w:t>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58" w:name="100057"/>
      <w:bookmarkEnd w:id="58"/>
      <w:r w:rsidRPr="007A18FF">
        <w:rPr>
          <w:rFonts w:ascii="Times New Roman" w:eastAsia="Times New Roman" w:hAnsi="Times New Roman" w:cs="Times New Roman"/>
          <w:lang w:eastAsia="ru-RU"/>
        </w:rPr>
        <w:t>г) сведения о реализации образовательных программ по форме, утверждаемой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59" w:name="100058"/>
      <w:bookmarkEnd w:id="59"/>
      <w:r w:rsidRPr="007A18FF">
        <w:rPr>
          <w:rFonts w:ascii="Times New Roman" w:eastAsia="Times New Roman" w:hAnsi="Times New Roman" w:cs="Times New Roman"/>
          <w:lang w:eastAsia="ru-RU"/>
        </w:rPr>
        <w:t>д) календарный учебный график;</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60" w:name="100059"/>
      <w:bookmarkEnd w:id="60"/>
      <w:r w:rsidRPr="007A18FF">
        <w:rPr>
          <w:rFonts w:ascii="Times New Roman" w:eastAsia="Times New Roman" w:hAnsi="Times New Roman" w:cs="Times New Roman"/>
          <w:lang w:eastAsia="ru-RU"/>
        </w:rPr>
        <w:t>е) расписание учебных занятий;</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ж) протоколы заседаний педагогического совета за последние 3 года;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61" w:name="100061"/>
      <w:bookmarkEnd w:id="61"/>
      <w:r w:rsidRPr="007A18FF">
        <w:rPr>
          <w:rFonts w:ascii="Times New Roman" w:eastAsia="Times New Roman" w:hAnsi="Times New Roman" w:cs="Times New Roman"/>
          <w:lang w:eastAsia="ru-RU"/>
        </w:rPr>
        <w:t>з) рабочие программы учебных предметов, используемые при осуществлении образовательной деятельности;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62" w:name="100062"/>
      <w:bookmarkEnd w:id="62"/>
      <w:r w:rsidRPr="007A18FF">
        <w:rPr>
          <w:rFonts w:ascii="Times New Roman" w:eastAsia="Times New Roman" w:hAnsi="Times New Roman" w:cs="Times New Roman"/>
          <w:lang w:eastAsia="ru-RU"/>
        </w:rP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63" w:name="100063"/>
      <w:bookmarkEnd w:id="63"/>
      <w:r w:rsidRPr="007A18FF">
        <w:rPr>
          <w:rFonts w:ascii="Times New Roman" w:eastAsia="Times New Roman" w:hAnsi="Times New Roman" w:cs="Times New Roman"/>
          <w:lang w:eastAsia="ru-RU"/>
        </w:rPr>
        <w:t>к) опись представленных документов.</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64" w:name="100064"/>
      <w:bookmarkEnd w:id="64"/>
      <w:r w:rsidRPr="007A18FF">
        <w:rPr>
          <w:rFonts w:ascii="Times New Roman" w:eastAsia="Times New Roman" w:hAnsi="Times New Roman" w:cs="Times New Roman"/>
          <w:lang w:eastAsia="ru-RU"/>
        </w:rPr>
        <w:t>13. Прилагаемые документы, исполненные на иностранном языке, представляются с заверенным в установленном порядке переводом на русский язык.</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65" w:name="100065"/>
      <w:bookmarkEnd w:id="65"/>
      <w:r w:rsidRPr="007A18FF">
        <w:rPr>
          <w:rFonts w:ascii="Times New Roman" w:eastAsia="Times New Roman" w:hAnsi="Times New Roman" w:cs="Times New Roman"/>
          <w:lang w:eastAsia="ru-RU"/>
        </w:rP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66" w:name="100066"/>
      <w:bookmarkEnd w:id="66"/>
      <w:r w:rsidRPr="007A18FF">
        <w:rPr>
          <w:rFonts w:ascii="Times New Roman" w:eastAsia="Times New Roman" w:hAnsi="Times New Roman" w:cs="Times New Roman"/>
          <w:lang w:eastAsia="ru-RU"/>
        </w:rPr>
        <w:t>III. Порядок представления организацией, осуществляющей</w:t>
      </w:r>
    </w:p>
    <w:p w:rsidR="007A18FF" w:rsidRPr="007A18FF" w:rsidRDefault="007A18FF" w:rsidP="007A18FF">
      <w:pPr>
        <w:spacing w:after="18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образовательную деятельность, заявления и прилагаемых</w:t>
      </w:r>
    </w:p>
    <w:p w:rsidR="007A18FF" w:rsidRPr="007A18FF" w:rsidRDefault="007A18FF" w:rsidP="007A18FF">
      <w:pPr>
        <w:spacing w:after="18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документов, порядок их приема аккредитационным органом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67" w:name="100067"/>
      <w:bookmarkEnd w:id="67"/>
      <w:r w:rsidRPr="007A18FF">
        <w:rPr>
          <w:rFonts w:ascii="Times New Roman" w:eastAsia="Times New Roman" w:hAnsi="Times New Roman" w:cs="Times New Roman"/>
          <w:lang w:eastAsia="ru-RU"/>
        </w:rP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68" w:name="100068"/>
      <w:bookmarkEnd w:id="68"/>
      <w:r w:rsidRPr="007A18FF">
        <w:rPr>
          <w:rFonts w:ascii="Times New Roman" w:eastAsia="Times New Roman" w:hAnsi="Times New Roman" w:cs="Times New Roman"/>
          <w:lang w:eastAsia="ru-RU"/>
        </w:rPr>
        <w:t xml:space="preserve">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w:t>
      </w:r>
      <w:r w:rsidRPr="007A18FF">
        <w:rPr>
          <w:rFonts w:ascii="Times New Roman" w:eastAsia="Times New Roman" w:hAnsi="Times New Roman" w:cs="Times New Roman"/>
          <w:lang w:eastAsia="ru-RU"/>
        </w:rPr>
        <w:lastRenderedPageBreak/>
        <w:t>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69" w:name="100069"/>
      <w:bookmarkEnd w:id="69"/>
      <w:r w:rsidRPr="007A18FF">
        <w:rPr>
          <w:rFonts w:ascii="Times New Roman" w:eastAsia="Times New Roman" w:hAnsi="Times New Roman" w:cs="Times New Roman"/>
          <w:lang w:eastAsia="ru-RU"/>
        </w:rP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70" w:name="100070"/>
      <w:bookmarkEnd w:id="70"/>
      <w:r w:rsidRPr="007A18FF">
        <w:rPr>
          <w:rFonts w:ascii="Times New Roman" w:eastAsia="Times New Roman" w:hAnsi="Times New Roman" w:cs="Times New Roman"/>
          <w:lang w:eastAsia="ru-RU"/>
        </w:rP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71" w:name="100071"/>
      <w:bookmarkEnd w:id="71"/>
      <w:r w:rsidRPr="007A18FF">
        <w:rPr>
          <w:rFonts w:ascii="Times New Roman" w:eastAsia="Times New Roman" w:hAnsi="Times New Roman" w:cs="Times New Roman"/>
          <w:lang w:eastAsia="ru-RU"/>
        </w:rP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72" w:name="100072"/>
      <w:bookmarkEnd w:id="72"/>
      <w:r w:rsidRPr="007A18FF">
        <w:rPr>
          <w:rFonts w:ascii="Times New Roman" w:eastAsia="Times New Roman" w:hAnsi="Times New Roman" w:cs="Times New Roman"/>
          <w:lang w:eastAsia="ru-RU"/>
        </w:rPr>
        <w:t>а) отнесение государственной аккредитации к компетенции аккредитационного органа;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73" w:name="100073"/>
      <w:bookmarkEnd w:id="73"/>
      <w:r w:rsidRPr="007A18FF">
        <w:rPr>
          <w:rFonts w:ascii="Times New Roman" w:eastAsia="Times New Roman" w:hAnsi="Times New Roman" w:cs="Times New Roman"/>
          <w:lang w:eastAsia="ru-RU"/>
        </w:rP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74" w:name="100074"/>
      <w:bookmarkEnd w:id="74"/>
      <w:r w:rsidRPr="007A18FF">
        <w:rPr>
          <w:rFonts w:ascii="Times New Roman" w:eastAsia="Times New Roman" w:hAnsi="Times New Roman" w:cs="Times New Roman"/>
          <w:lang w:eastAsia="ru-RU"/>
        </w:rP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75" w:name="000003"/>
      <w:bookmarkStart w:id="76" w:name="100075"/>
      <w:bookmarkEnd w:id="75"/>
      <w:bookmarkEnd w:id="76"/>
      <w:r w:rsidRPr="007A18FF">
        <w:rPr>
          <w:rFonts w:ascii="Times New Roman" w:eastAsia="Times New Roman" w:hAnsi="Times New Roman" w:cs="Times New Roman"/>
          <w:lang w:eastAsia="ru-RU"/>
        </w:rPr>
        <w:t>г) отсутствие неисполненного предписания об устранении выявленного нарушения требований законодательства об образовании аккредитационного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r:id="rId20" w:anchor="100178" w:history="1">
        <w:r w:rsidRPr="007A18FF">
          <w:rPr>
            <w:rFonts w:ascii="Times New Roman" w:eastAsia="Times New Roman" w:hAnsi="Times New Roman" w:cs="Times New Roman"/>
            <w:color w:val="005EA5"/>
            <w:u w:val="single"/>
            <w:bdr w:val="none" w:sz="0" w:space="0" w:color="auto" w:frame="1"/>
            <w:lang w:eastAsia="ru-RU"/>
          </w:rPr>
          <w:t>подпунктами "а"</w:t>
        </w:r>
      </w:hyperlink>
      <w:r w:rsidRPr="007A18FF">
        <w:rPr>
          <w:rFonts w:ascii="Times New Roman" w:eastAsia="Times New Roman" w:hAnsi="Times New Roman" w:cs="Times New Roman"/>
          <w:lang w:eastAsia="ru-RU"/>
        </w:rPr>
        <w:t>, </w:t>
      </w:r>
      <w:hyperlink r:id="rId21" w:anchor="100180" w:history="1">
        <w:r w:rsidRPr="007A18FF">
          <w:rPr>
            <w:rFonts w:ascii="Times New Roman" w:eastAsia="Times New Roman" w:hAnsi="Times New Roman" w:cs="Times New Roman"/>
            <w:color w:val="005EA5"/>
            <w:u w:val="single"/>
            <w:bdr w:val="none" w:sz="0" w:space="0" w:color="auto" w:frame="1"/>
            <w:lang w:eastAsia="ru-RU"/>
          </w:rPr>
          <w:t>"в"</w:t>
        </w:r>
      </w:hyperlink>
      <w:r w:rsidRPr="007A18FF">
        <w:rPr>
          <w:rFonts w:ascii="Times New Roman" w:eastAsia="Times New Roman" w:hAnsi="Times New Roman" w:cs="Times New Roman"/>
          <w:lang w:eastAsia="ru-RU"/>
        </w:rPr>
        <w:t> и </w:t>
      </w:r>
      <w:hyperlink r:id="rId22" w:anchor="000029" w:history="1">
        <w:r w:rsidRPr="007A18FF">
          <w:rPr>
            <w:rFonts w:ascii="Times New Roman" w:eastAsia="Times New Roman" w:hAnsi="Times New Roman" w:cs="Times New Roman"/>
            <w:color w:val="005EA5"/>
            <w:u w:val="single"/>
            <w:bdr w:val="none" w:sz="0" w:space="0" w:color="auto" w:frame="1"/>
            <w:lang w:eastAsia="ru-RU"/>
          </w:rPr>
          <w:t>"г" пункта 78</w:t>
        </w:r>
      </w:hyperlink>
      <w:r w:rsidRPr="007A18FF">
        <w:rPr>
          <w:rFonts w:ascii="Times New Roman" w:eastAsia="Times New Roman" w:hAnsi="Times New Roman" w:cs="Times New Roman"/>
          <w:lang w:eastAsia="ru-RU"/>
        </w:rPr>
        <w:t>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77" w:name="000004"/>
      <w:bookmarkEnd w:id="77"/>
      <w:r w:rsidRPr="007A18FF">
        <w:rPr>
          <w:rFonts w:ascii="Times New Roman" w:eastAsia="Times New Roman" w:hAnsi="Times New Roman" w:cs="Times New Roman"/>
          <w:lang w:eastAsia="ru-RU"/>
        </w:rPr>
        <w:t>д)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78" w:name="000005"/>
      <w:bookmarkEnd w:id="78"/>
      <w:r w:rsidRPr="007A18FF">
        <w:rPr>
          <w:rFonts w:ascii="Times New Roman" w:eastAsia="Times New Roman" w:hAnsi="Times New Roman" w:cs="Times New Roman"/>
          <w:lang w:eastAsia="ru-RU"/>
        </w:rPr>
        <w:t>е) правильность оформления и заполнения заявления и прилагаемых документов, полнота прилагаемых документов.</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79" w:name="100076"/>
      <w:bookmarkEnd w:id="79"/>
      <w:r w:rsidRPr="007A18FF">
        <w:rPr>
          <w:rFonts w:ascii="Times New Roman" w:eastAsia="Times New Roman" w:hAnsi="Times New Roman" w:cs="Times New Roman"/>
          <w:lang w:eastAsia="ru-RU"/>
        </w:rPr>
        <w:t>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r:id="rId23" w:anchor="100071" w:history="1">
        <w:r w:rsidRPr="007A18FF">
          <w:rPr>
            <w:rFonts w:ascii="Times New Roman" w:eastAsia="Times New Roman" w:hAnsi="Times New Roman" w:cs="Times New Roman"/>
            <w:color w:val="005EA5"/>
            <w:u w:val="single"/>
            <w:bdr w:val="none" w:sz="0" w:space="0" w:color="auto" w:frame="1"/>
            <w:lang w:eastAsia="ru-RU"/>
          </w:rPr>
          <w:t>пункте 17</w:t>
        </w:r>
      </w:hyperlink>
      <w:r w:rsidRPr="007A18FF">
        <w:rPr>
          <w:rFonts w:ascii="Times New Roman" w:eastAsia="Times New Roman" w:hAnsi="Times New Roman" w:cs="Times New Roman"/>
          <w:lang w:eastAsia="ru-RU"/>
        </w:rPr>
        <w:t>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80" w:name="000006"/>
      <w:bookmarkStart w:id="81" w:name="100077"/>
      <w:bookmarkEnd w:id="80"/>
      <w:bookmarkEnd w:id="81"/>
      <w:r w:rsidRPr="007A18FF">
        <w:rPr>
          <w:rFonts w:ascii="Times New Roman" w:eastAsia="Times New Roman" w:hAnsi="Times New Roman" w:cs="Times New Roman"/>
          <w:lang w:eastAsia="ru-RU"/>
        </w:rPr>
        <w:t>19. В случае соответствия организации, осуществляющей образовательную деятельность, требованиям, указанным в </w:t>
      </w:r>
      <w:hyperlink r:id="rId24" w:anchor="100072" w:history="1">
        <w:r w:rsidRPr="007A18FF">
          <w:rPr>
            <w:rFonts w:ascii="Times New Roman" w:eastAsia="Times New Roman" w:hAnsi="Times New Roman" w:cs="Times New Roman"/>
            <w:color w:val="005EA5"/>
            <w:u w:val="single"/>
            <w:bdr w:val="none" w:sz="0" w:space="0" w:color="auto" w:frame="1"/>
            <w:lang w:eastAsia="ru-RU"/>
          </w:rPr>
          <w:t>подпунктах "а"</w:t>
        </w:r>
      </w:hyperlink>
      <w:r w:rsidRPr="007A18FF">
        <w:rPr>
          <w:rFonts w:ascii="Times New Roman" w:eastAsia="Times New Roman" w:hAnsi="Times New Roman" w:cs="Times New Roman"/>
          <w:lang w:eastAsia="ru-RU"/>
        </w:rPr>
        <w:t> - </w:t>
      </w:r>
      <w:hyperlink r:id="rId25" w:anchor="000004" w:history="1">
        <w:r w:rsidRPr="007A18FF">
          <w:rPr>
            <w:rFonts w:ascii="Times New Roman" w:eastAsia="Times New Roman" w:hAnsi="Times New Roman" w:cs="Times New Roman"/>
            <w:color w:val="005EA5"/>
            <w:u w:val="single"/>
            <w:bdr w:val="none" w:sz="0" w:space="0" w:color="auto" w:frame="1"/>
            <w:lang w:eastAsia="ru-RU"/>
          </w:rPr>
          <w:t>"д" пункта 17</w:t>
        </w:r>
      </w:hyperlink>
      <w:r w:rsidRPr="007A18FF">
        <w:rPr>
          <w:rFonts w:ascii="Times New Roman" w:eastAsia="Times New Roman" w:hAnsi="Times New Roman" w:cs="Times New Roman"/>
          <w:lang w:eastAsia="ru-RU"/>
        </w:rPr>
        <w:t> настоящего Положения, и невыполнения требований, указанных в </w:t>
      </w:r>
      <w:hyperlink r:id="rId26" w:anchor="000005" w:history="1">
        <w:r w:rsidRPr="007A18FF">
          <w:rPr>
            <w:rFonts w:ascii="Times New Roman" w:eastAsia="Times New Roman" w:hAnsi="Times New Roman" w:cs="Times New Roman"/>
            <w:color w:val="005EA5"/>
            <w:u w:val="single"/>
            <w:bdr w:val="none" w:sz="0" w:space="0" w:color="auto" w:frame="1"/>
            <w:lang w:eastAsia="ru-RU"/>
          </w:rPr>
          <w:t>подпункте "е" пункта 17</w:t>
        </w:r>
      </w:hyperlink>
      <w:r w:rsidRPr="007A18FF">
        <w:rPr>
          <w:rFonts w:ascii="Times New Roman" w:eastAsia="Times New Roman" w:hAnsi="Times New Roman" w:cs="Times New Roman"/>
          <w:lang w:eastAsia="ru-RU"/>
        </w:rPr>
        <w:t>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82" w:name="100078"/>
      <w:bookmarkEnd w:id="82"/>
      <w:r w:rsidRPr="007A18FF">
        <w:rPr>
          <w:rFonts w:ascii="Times New Roman" w:eastAsia="Times New Roman" w:hAnsi="Times New Roman" w:cs="Times New Roman"/>
          <w:lang w:eastAsia="ru-RU"/>
        </w:rPr>
        <w:t xml:space="preserve">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w:t>
      </w:r>
      <w:r w:rsidRPr="007A18FF">
        <w:rPr>
          <w:rFonts w:ascii="Times New Roman" w:eastAsia="Times New Roman" w:hAnsi="Times New Roman" w:cs="Times New Roman"/>
          <w:lang w:eastAsia="ru-RU"/>
        </w:rPr>
        <w:lastRenderedPageBreak/>
        <w:t>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83" w:name="100079"/>
      <w:bookmarkEnd w:id="83"/>
      <w:r w:rsidRPr="007A18FF">
        <w:rPr>
          <w:rFonts w:ascii="Times New Roman" w:eastAsia="Times New Roman" w:hAnsi="Times New Roman" w:cs="Times New Roman"/>
          <w:lang w:eastAsia="ru-RU"/>
        </w:rPr>
        <w:t>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r:id="rId27" w:anchor="100070" w:history="1">
        <w:r w:rsidRPr="007A18FF">
          <w:rPr>
            <w:rFonts w:ascii="Times New Roman" w:eastAsia="Times New Roman" w:hAnsi="Times New Roman" w:cs="Times New Roman"/>
            <w:color w:val="005EA5"/>
            <w:u w:val="single"/>
            <w:bdr w:val="none" w:sz="0" w:space="0" w:color="auto" w:frame="1"/>
            <w:lang w:eastAsia="ru-RU"/>
          </w:rPr>
          <w:t>пунктами 16</w:t>
        </w:r>
      </w:hyperlink>
      <w:r w:rsidRPr="007A18FF">
        <w:rPr>
          <w:rFonts w:ascii="Times New Roman" w:eastAsia="Times New Roman" w:hAnsi="Times New Roman" w:cs="Times New Roman"/>
          <w:lang w:eastAsia="ru-RU"/>
        </w:rPr>
        <w:t> и </w:t>
      </w:r>
      <w:hyperlink r:id="rId28" w:anchor="100071" w:history="1">
        <w:r w:rsidRPr="007A18FF">
          <w:rPr>
            <w:rFonts w:ascii="Times New Roman" w:eastAsia="Times New Roman" w:hAnsi="Times New Roman" w:cs="Times New Roman"/>
            <w:color w:val="005EA5"/>
            <w:u w:val="single"/>
            <w:bdr w:val="none" w:sz="0" w:space="0" w:color="auto" w:frame="1"/>
            <w:lang w:eastAsia="ru-RU"/>
          </w:rPr>
          <w:t>17</w:t>
        </w:r>
      </w:hyperlink>
      <w:r w:rsidRPr="007A18FF">
        <w:rPr>
          <w:rFonts w:ascii="Times New Roman" w:eastAsia="Times New Roman" w:hAnsi="Times New Roman" w:cs="Times New Roman"/>
          <w:lang w:eastAsia="ru-RU"/>
        </w:rPr>
        <w:t> настоящего Положения их прием и регистрацию.</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84" w:name="000007"/>
      <w:bookmarkStart w:id="85" w:name="100080"/>
      <w:bookmarkEnd w:id="84"/>
      <w:bookmarkEnd w:id="85"/>
      <w:r w:rsidRPr="007A18FF">
        <w:rPr>
          <w:rFonts w:ascii="Times New Roman" w:eastAsia="Times New Roman" w:hAnsi="Times New Roman" w:cs="Times New Roman"/>
          <w:lang w:eastAsia="ru-RU"/>
        </w:rPr>
        <w:t>При соответствии заявления и прилагаемых документов требованиям, указанным в </w:t>
      </w:r>
      <w:hyperlink r:id="rId29" w:anchor="000005" w:history="1">
        <w:r w:rsidRPr="007A18FF">
          <w:rPr>
            <w:rFonts w:ascii="Times New Roman" w:eastAsia="Times New Roman" w:hAnsi="Times New Roman" w:cs="Times New Roman"/>
            <w:color w:val="005EA5"/>
            <w:u w:val="single"/>
            <w:bdr w:val="none" w:sz="0" w:space="0" w:color="auto" w:frame="1"/>
            <w:lang w:eastAsia="ru-RU"/>
          </w:rPr>
          <w:t>подпункте "е" пункта 17</w:t>
        </w:r>
      </w:hyperlink>
      <w:r w:rsidRPr="007A18FF">
        <w:rPr>
          <w:rFonts w:ascii="Times New Roman" w:eastAsia="Times New Roman" w:hAnsi="Times New Roman" w:cs="Times New Roman"/>
          <w:lang w:eastAsia="ru-RU"/>
        </w:rPr>
        <w:t>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86" w:name="000008"/>
      <w:bookmarkStart w:id="87" w:name="100081"/>
      <w:bookmarkEnd w:id="86"/>
      <w:bookmarkEnd w:id="87"/>
      <w:r w:rsidRPr="007A18FF">
        <w:rPr>
          <w:rFonts w:ascii="Times New Roman" w:eastAsia="Times New Roman" w:hAnsi="Times New Roman" w:cs="Times New Roman"/>
          <w:lang w:eastAsia="ru-RU"/>
        </w:rPr>
        <w:t>21. В случае несоответствия организации, осуществляющей образовательную деятельность, какому-либо требованию из числа требований, указанных в </w:t>
      </w:r>
      <w:hyperlink r:id="rId30" w:anchor="100072" w:history="1">
        <w:r w:rsidRPr="007A18FF">
          <w:rPr>
            <w:rFonts w:ascii="Times New Roman" w:eastAsia="Times New Roman" w:hAnsi="Times New Roman" w:cs="Times New Roman"/>
            <w:color w:val="005EA5"/>
            <w:u w:val="single"/>
            <w:bdr w:val="none" w:sz="0" w:space="0" w:color="auto" w:frame="1"/>
            <w:lang w:eastAsia="ru-RU"/>
          </w:rPr>
          <w:t>подпунктах "а"</w:t>
        </w:r>
      </w:hyperlink>
      <w:r w:rsidRPr="007A18FF">
        <w:rPr>
          <w:rFonts w:ascii="Times New Roman" w:eastAsia="Times New Roman" w:hAnsi="Times New Roman" w:cs="Times New Roman"/>
          <w:lang w:eastAsia="ru-RU"/>
        </w:rPr>
        <w:t> - </w:t>
      </w:r>
      <w:hyperlink r:id="rId31" w:anchor="000004" w:history="1">
        <w:r w:rsidRPr="007A18FF">
          <w:rPr>
            <w:rFonts w:ascii="Times New Roman" w:eastAsia="Times New Roman" w:hAnsi="Times New Roman" w:cs="Times New Roman"/>
            <w:color w:val="005EA5"/>
            <w:u w:val="single"/>
            <w:bdr w:val="none" w:sz="0" w:space="0" w:color="auto" w:frame="1"/>
            <w:lang w:eastAsia="ru-RU"/>
          </w:rPr>
          <w:t>"д" пункта 17</w:t>
        </w:r>
      </w:hyperlink>
      <w:r w:rsidRPr="007A18FF">
        <w:rPr>
          <w:rFonts w:ascii="Times New Roman" w:eastAsia="Times New Roman" w:hAnsi="Times New Roman" w:cs="Times New Roman"/>
          <w:lang w:eastAsia="ru-RU"/>
        </w:rPr>
        <w:t>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r:id="rId32" w:anchor="000005" w:history="1">
        <w:r w:rsidRPr="007A18FF">
          <w:rPr>
            <w:rFonts w:ascii="Times New Roman" w:eastAsia="Times New Roman" w:hAnsi="Times New Roman" w:cs="Times New Roman"/>
            <w:color w:val="005EA5"/>
            <w:u w:val="single"/>
            <w:bdr w:val="none" w:sz="0" w:space="0" w:color="auto" w:frame="1"/>
            <w:lang w:eastAsia="ru-RU"/>
          </w:rPr>
          <w:t>подпункте "е" пункта 17</w:t>
        </w:r>
      </w:hyperlink>
      <w:r w:rsidRPr="007A18FF">
        <w:rPr>
          <w:rFonts w:ascii="Times New Roman" w:eastAsia="Times New Roman" w:hAnsi="Times New Roman" w:cs="Times New Roman"/>
          <w:lang w:eastAsia="ru-RU"/>
        </w:rPr>
        <w:t>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r:id="rId33" w:anchor="100069" w:history="1">
        <w:r w:rsidRPr="007A18FF">
          <w:rPr>
            <w:rFonts w:ascii="Times New Roman" w:eastAsia="Times New Roman" w:hAnsi="Times New Roman" w:cs="Times New Roman"/>
            <w:color w:val="005EA5"/>
            <w:u w:val="single"/>
            <w:bdr w:val="none" w:sz="0" w:space="0" w:color="auto" w:frame="1"/>
            <w:lang w:eastAsia="ru-RU"/>
          </w:rPr>
          <w:t>подпункте "б" пункта 15</w:t>
        </w:r>
      </w:hyperlink>
      <w:r w:rsidRPr="007A18FF">
        <w:rPr>
          <w:rFonts w:ascii="Times New Roman" w:eastAsia="Times New Roman" w:hAnsi="Times New Roman" w:cs="Times New Roman"/>
          <w:lang w:eastAsia="ru-RU"/>
        </w:rPr>
        <w:t>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88" w:name="100082"/>
      <w:bookmarkEnd w:id="88"/>
      <w:r w:rsidRPr="007A18FF">
        <w:rPr>
          <w:rFonts w:ascii="Times New Roman" w:eastAsia="Times New Roman" w:hAnsi="Times New Roman" w:cs="Times New Roman"/>
          <w:lang w:eastAsia="ru-RU"/>
        </w:rPr>
        <w:t>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порядке, установленном аккредитационным органом. Аккредитационное дело включает в себя: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89" w:name="100083"/>
      <w:bookmarkEnd w:id="89"/>
      <w:r w:rsidRPr="007A18FF">
        <w:rPr>
          <w:rFonts w:ascii="Times New Roman" w:eastAsia="Times New Roman" w:hAnsi="Times New Roman" w:cs="Times New Roman"/>
          <w:lang w:eastAsia="ru-RU"/>
        </w:rPr>
        <w:t>а) заявление и прилагаемые документы;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90" w:name="100084"/>
      <w:bookmarkEnd w:id="90"/>
      <w:r w:rsidRPr="007A18FF">
        <w:rPr>
          <w:rFonts w:ascii="Times New Roman" w:eastAsia="Times New Roman" w:hAnsi="Times New Roman" w:cs="Times New Roman"/>
          <w:lang w:eastAsia="ru-RU"/>
        </w:rPr>
        <w:t>б) распорядительный акт аккредитационного органа о проведении аккредитационной экспертизы;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91" w:name="100085"/>
      <w:bookmarkEnd w:id="91"/>
      <w:r w:rsidRPr="007A18FF">
        <w:rPr>
          <w:rFonts w:ascii="Times New Roman" w:eastAsia="Times New Roman" w:hAnsi="Times New Roman" w:cs="Times New Roman"/>
          <w:lang w:eastAsia="ru-RU"/>
        </w:rPr>
        <w:t>в) заключение по результатам аккредитационной экспертизы, отчеты об аккредитационной экспертизе;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92" w:name="000009"/>
      <w:bookmarkStart w:id="93" w:name="100086"/>
      <w:bookmarkEnd w:id="92"/>
      <w:bookmarkEnd w:id="93"/>
      <w:r w:rsidRPr="007A18FF">
        <w:rPr>
          <w:rFonts w:ascii="Times New Roman" w:eastAsia="Times New Roman" w:hAnsi="Times New Roman" w:cs="Times New Roman"/>
          <w:lang w:eastAsia="ru-RU"/>
        </w:rP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94" w:name="000010"/>
      <w:bookmarkStart w:id="95" w:name="100087"/>
      <w:bookmarkEnd w:id="94"/>
      <w:bookmarkEnd w:id="95"/>
      <w:r w:rsidRPr="007A18FF">
        <w:rPr>
          <w:rFonts w:ascii="Times New Roman" w:eastAsia="Times New Roman" w:hAnsi="Times New Roman" w:cs="Times New Roman"/>
          <w:lang w:eastAsia="ru-RU"/>
        </w:rPr>
        <w:t>д)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96" w:name="100088"/>
      <w:bookmarkEnd w:id="96"/>
      <w:r w:rsidRPr="007A18FF">
        <w:rPr>
          <w:rFonts w:ascii="Times New Roman" w:eastAsia="Times New Roman" w:hAnsi="Times New Roman" w:cs="Times New Roman"/>
          <w:lang w:eastAsia="ru-RU"/>
        </w:rPr>
        <w:t>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34" w:history="1">
        <w:r w:rsidRPr="007A18FF">
          <w:rPr>
            <w:rFonts w:ascii="Times New Roman" w:eastAsia="Times New Roman" w:hAnsi="Times New Roman" w:cs="Times New Roman"/>
            <w:color w:val="005EA5"/>
            <w:u w:val="single"/>
            <w:bdr w:val="none" w:sz="0" w:space="0" w:color="auto" w:frame="1"/>
            <w:lang w:eastAsia="ru-RU"/>
          </w:rPr>
          <w:t>законом</w:t>
        </w:r>
      </w:hyperlink>
      <w:r w:rsidRPr="007A18FF">
        <w:rPr>
          <w:rFonts w:ascii="Times New Roman" w:eastAsia="Times New Roman" w:hAnsi="Times New Roman" w:cs="Times New Roman"/>
          <w:lang w:eastAsia="ru-RU"/>
        </w:rPr>
        <w:t> "Об электронной подписи".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97" w:name="000011"/>
      <w:bookmarkEnd w:id="97"/>
      <w:r w:rsidRPr="007A18FF">
        <w:rPr>
          <w:rFonts w:ascii="Times New Roman" w:eastAsia="Times New Roman" w:hAnsi="Times New Roman" w:cs="Times New Roman"/>
          <w:lang w:eastAsia="ru-RU"/>
        </w:rPr>
        <w:lastRenderedPageBreak/>
        <w:t>23(1). Аккредитационный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98" w:name="100089"/>
      <w:bookmarkEnd w:id="98"/>
      <w:r w:rsidRPr="007A18FF">
        <w:rPr>
          <w:rFonts w:ascii="Times New Roman" w:eastAsia="Times New Roman" w:hAnsi="Times New Roman" w:cs="Times New Roman"/>
          <w:lang w:eastAsia="ru-RU"/>
        </w:rP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99" w:name="100090"/>
      <w:bookmarkEnd w:id="99"/>
      <w:r w:rsidRPr="007A18FF">
        <w:rPr>
          <w:rFonts w:ascii="Times New Roman" w:eastAsia="Times New Roman" w:hAnsi="Times New Roman" w:cs="Times New Roman"/>
          <w:lang w:eastAsia="ru-RU"/>
        </w:rPr>
        <w:t>IV. Порядок проведения аккредитационной экспертизы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00" w:name="100091"/>
      <w:bookmarkEnd w:id="100"/>
      <w:r w:rsidRPr="007A18FF">
        <w:rPr>
          <w:rFonts w:ascii="Times New Roman" w:eastAsia="Times New Roman" w:hAnsi="Times New Roman" w:cs="Times New Roman"/>
          <w:lang w:eastAsia="ru-RU"/>
        </w:rPr>
        <w:t>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01" w:name="100092"/>
      <w:bookmarkEnd w:id="101"/>
      <w:r w:rsidRPr="007A18FF">
        <w:rPr>
          <w:rFonts w:ascii="Times New Roman" w:eastAsia="Times New Roman" w:hAnsi="Times New Roman" w:cs="Times New Roman"/>
          <w:lang w:eastAsia="ru-RU"/>
        </w:rP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02" w:name="100093"/>
      <w:bookmarkEnd w:id="102"/>
      <w:r w:rsidRPr="007A18FF">
        <w:rPr>
          <w:rFonts w:ascii="Times New Roman" w:eastAsia="Times New Roman" w:hAnsi="Times New Roman" w:cs="Times New Roman"/>
          <w:lang w:eastAsia="ru-RU"/>
        </w:rP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03" w:name="100094"/>
      <w:bookmarkEnd w:id="103"/>
      <w:r w:rsidRPr="007A18FF">
        <w:rPr>
          <w:rFonts w:ascii="Times New Roman" w:eastAsia="Times New Roman" w:hAnsi="Times New Roman" w:cs="Times New Roman"/>
          <w:lang w:eastAsia="ru-RU"/>
        </w:rP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04" w:name="100095"/>
      <w:bookmarkEnd w:id="104"/>
      <w:r w:rsidRPr="007A18FF">
        <w:rPr>
          <w:rFonts w:ascii="Times New Roman" w:eastAsia="Times New Roman" w:hAnsi="Times New Roman" w:cs="Times New Roman"/>
          <w:lang w:eastAsia="ru-RU"/>
        </w:rP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05" w:name="100096"/>
      <w:bookmarkEnd w:id="105"/>
      <w:r w:rsidRPr="007A18FF">
        <w:rPr>
          <w:rFonts w:ascii="Times New Roman" w:eastAsia="Times New Roman" w:hAnsi="Times New Roman" w:cs="Times New Roman"/>
          <w:lang w:eastAsia="ru-RU"/>
        </w:rPr>
        <w:t>29. Квалификационные требования к экспертам, требования к экспертным организациям, порядок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06" w:name="100097"/>
      <w:bookmarkEnd w:id="106"/>
      <w:r w:rsidRPr="007A18FF">
        <w:rPr>
          <w:rFonts w:ascii="Times New Roman" w:eastAsia="Times New Roman" w:hAnsi="Times New Roman" w:cs="Times New Roman"/>
          <w:lang w:eastAsia="ru-RU"/>
        </w:rP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07" w:name="100098"/>
      <w:bookmarkEnd w:id="107"/>
      <w:r w:rsidRPr="007A18FF">
        <w:rPr>
          <w:rFonts w:ascii="Times New Roman" w:eastAsia="Times New Roman" w:hAnsi="Times New Roman" w:cs="Times New Roman"/>
          <w:lang w:eastAsia="ru-RU"/>
        </w:rP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08" w:name="100099"/>
      <w:bookmarkEnd w:id="108"/>
      <w:r w:rsidRPr="007A18FF">
        <w:rPr>
          <w:rFonts w:ascii="Times New Roman" w:eastAsia="Times New Roman" w:hAnsi="Times New Roman" w:cs="Times New Roman"/>
          <w:lang w:eastAsia="ru-RU"/>
        </w:rPr>
        <w:t>а) полное наименование аккредитационного органа;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09" w:name="100100"/>
      <w:bookmarkEnd w:id="109"/>
      <w:r w:rsidRPr="007A18FF">
        <w:rPr>
          <w:rFonts w:ascii="Times New Roman" w:eastAsia="Times New Roman" w:hAnsi="Times New Roman" w:cs="Times New Roman"/>
          <w:lang w:eastAsia="ru-RU"/>
        </w:rP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10" w:name="100101"/>
      <w:bookmarkEnd w:id="110"/>
      <w:r w:rsidRPr="007A18FF">
        <w:rPr>
          <w:rFonts w:ascii="Times New Roman" w:eastAsia="Times New Roman" w:hAnsi="Times New Roman" w:cs="Times New Roman"/>
          <w:lang w:eastAsia="ru-RU"/>
        </w:rPr>
        <w:t>в) даты начала и окончания проведения аккредитационной экспертизы;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11" w:name="100102"/>
      <w:bookmarkEnd w:id="111"/>
      <w:r w:rsidRPr="007A18FF">
        <w:rPr>
          <w:rFonts w:ascii="Times New Roman" w:eastAsia="Times New Roman" w:hAnsi="Times New Roman" w:cs="Times New Roman"/>
          <w:lang w:eastAsia="ru-RU"/>
        </w:rP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12" w:name="100103"/>
      <w:bookmarkEnd w:id="112"/>
      <w:r w:rsidRPr="007A18FF">
        <w:rPr>
          <w:rFonts w:ascii="Times New Roman" w:eastAsia="Times New Roman" w:hAnsi="Times New Roman" w:cs="Times New Roman"/>
          <w:lang w:eastAsia="ru-RU"/>
        </w:rP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13" w:name="100104"/>
      <w:bookmarkEnd w:id="113"/>
      <w:r w:rsidRPr="007A18FF">
        <w:rPr>
          <w:rFonts w:ascii="Times New Roman" w:eastAsia="Times New Roman" w:hAnsi="Times New Roman" w:cs="Times New Roman"/>
          <w:lang w:eastAsia="ru-RU"/>
        </w:rPr>
        <w:t>32. Распорядительный акт, указанный в </w:t>
      </w:r>
      <w:hyperlink r:id="rId35" w:anchor="100098" w:history="1">
        <w:r w:rsidRPr="007A18FF">
          <w:rPr>
            <w:rFonts w:ascii="Times New Roman" w:eastAsia="Times New Roman" w:hAnsi="Times New Roman" w:cs="Times New Roman"/>
            <w:color w:val="005EA5"/>
            <w:u w:val="single"/>
            <w:bdr w:val="none" w:sz="0" w:space="0" w:color="auto" w:frame="1"/>
            <w:lang w:eastAsia="ru-RU"/>
          </w:rPr>
          <w:t>пункте 31</w:t>
        </w:r>
      </w:hyperlink>
      <w:r w:rsidRPr="007A18FF">
        <w:rPr>
          <w:rFonts w:ascii="Times New Roman" w:eastAsia="Times New Roman" w:hAnsi="Times New Roman" w:cs="Times New Roman"/>
          <w:lang w:eastAsia="ru-RU"/>
        </w:rPr>
        <w:t>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14" w:name="100105"/>
      <w:bookmarkEnd w:id="114"/>
      <w:r w:rsidRPr="007A18FF">
        <w:rPr>
          <w:rFonts w:ascii="Times New Roman" w:eastAsia="Times New Roman" w:hAnsi="Times New Roman" w:cs="Times New Roman"/>
          <w:lang w:eastAsia="ru-RU"/>
        </w:rPr>
        <w:lastRenderedPageBreak/>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15" w:name="100106"/>
      <w:bookmarkEnd w:id="115"/>
      <w:r w:rsidRPr="007A18FF">
        <w:rPr>
          <w:rFonts w:ascii="Times New Roman" w:eastAsia="Times New Roman" w:hAnsi="Times New Roman" w:cs="Times New Roman"/>
          <w:lang w:eastAsia="ru-RU"/>
        </w:rPr>
        <w:t>Порядок работы экспертной группы устанавливается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16" w:name="100107"/>
      <w:bookmarkEnd w:id="116"/>
      <w:r w:rsidRPr="007A18FF">
        <w:rPr>
          <w:rFonts w:ascii="Times New Roman" w:eastAsia="Times New Roman" w:hAnsi="Times New Roman" w:cs="Times New Roman"/>
          <w:lang w:eastAsia="ru-RU"/>
        </w:rP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17" w:name="100108"/>
      <w:bookmarkEnd w:id="117"/>
      <w:r w:rsidRPr="007A18FF">
        <w:rPr>
          <w:rFonts w:ascii="Times New Roman" w:eastAsia="Times New Roman" w:hAnsi="Times New Roman" w:cs="Times New Roman"/>
          <w:lang w:eastAsia="ru-RU"/>
        </w:rP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18" w:name="100109"/>
      <w:bookmarkEnd w:id="118"/>
      <w:r w:rsidRPr="007A18FF">
        <w:rPr>
          <w:rFonts w:ascii="Times New Roman" w:eastAsia="Times New Roman" w:hAnsi="Times New Roman" w:cs="Times New Roman"/>
          <w:lang w:eastAsia="ru-RU"/>
        </w:rPr>
        <w:t>а) российской образовательной организацией, расположенной за пределами территории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19" w:name="100110"/>
      <w:bookmarkEnd w:id="119"/>
      <w:r w:rsidRPr="007A18FF">
        <w:rPr>
          <w:rFonts w:ascii="Times New Roman" w:eastAsia="Times New Roman" w:hAnsi="Times New Roman" w:cs="Times New Roman"/>
          <w:lang w:eastAsia="ru-RU"/>
        </w:rP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0" w:name="100111"/>
      <w:bookmarkEnd w:id="120"/>
      <w:r w:rsidRPr="007A18FF">
        <w:rPr>
          <w:rFonts w:ascii="Times New Roman" w:eastAsia="Times New Roman" w:hAnsi="Times New Roman" w:cs="Times New Roman"/>
          <w:lang w:eastAsia="ru-RU"/>
        </w:rPr>
        <w:t>в) иностранной образовательной организацией, осуществляющей образовательную деятельность за пределами территории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1" w:name="000012"/>
      <w:bookmarkEnd w:id="121"/>
      <w:r w:rsidRPr="007A18FF">
        <w:rPr>
          <w:rFonts w:ascii="Times New Roman" w:eastAsia="Times New Roman" w:hAnsi="Times New Roman" w:cs="Times New Roman"/>
          <w:lang w:eastAsia="ru-RU"/>
        </w:rPr>
        <w:t>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сведения, составляющие государственную тайну.</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2" w:name="100112"/>
      <w:bookmarkEnd w:id="122"/>
      <w:r w:rsidRPr="007A18FF">
        <w:rPr>
          <w:rFonts w:ascii="Times New Roman" w:eastAsia="Times New Roman" w:hAnsi="Times New Roman" w:cs="Times New Roman"/>
          <w:lang w:eastAsia="ru-RU"/>
        </w:rP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3" w:name="100113"/>
      <w:bookmarkEnd w:id="123"/>
      <w:r w:rsidRPr="007A18FF">
        <w:rPr>
          <w:rFonts w:ascii="Times New Roman" w:eastAsia="Times New Roman" w:hAnsi="Times New Roman" w:cs="Times New Roman"/>
          <w:lang w:eastAsia="ru-RU"/>
        </w:rPr>
        <w:t>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4" w:name="100114"/>
      <w:bookmarkEnd w:id="124"/>
      <w:r w:rsidRPr="007A18FF">
        <w:rPr>
          <w:rFonts w:ascii="Times New Roman" w:eastAsia="Times New Roman" w:hAnsi="Times New Roman" w:cs="Times New Roman"/>
          <w:lang w:eastAsia="ru-RU"/>
        </w:rPr>
        <w:t>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5" w:name="000013"/>
      <w:bookmarkEnd w:id="125"/>
      <w:r w:rsidRPr="007A18FF">
        <w:rPr>
          <w:rFonts w:ascii="Times New Roman" w:eastAsia="Times New Roman" w:hAnsi="Times New Roman" w:cs="Times New Roman"/>
          <w:lang w:eastAsia="ru-RU"/>
        </w:rPr>
        <w:t>При проведении аккредитационной экспертизы без выезда в организацию, осуществляющую образовательную деятельность, или ее филиал документы и материалы, запрошенные аккредитационным органом, представляются в форме электронного документа, заверенного электронной подписью в порядке, установленном законодательством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6" w:name="000014"/>
      <w:bookmarkEnd w:id="126"/>
      <w:r w:rsidRPr="007A18FF">
        <w:rPr>
          <w:rFonts w:ascii="Times New Roman" w:eastAsia="Times New Roman" w:hAnsi="Times New Roman" w:cs="Times New Roman"/>
          <w:lang w:eastAsia="ru-RU"/>
        </w:rPr>
        <w:t>При проведении аккредитационной экспертизы с выездом (без выезда) в организацию, осуществляющую образовательную деятельность, или ее филиал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7" w:name="000015"/>
      <w:bookmarkEnd w:id="127"/>
      <w:r w:rsidRPr="007A18FF">
        <w:rPr>
          <w:rFonts w:ascii="Times New Roman" w:eastAsia="Times New Roman" w:hAnsi="Times New Roman" w:cs="Times New Roman"/>
          <w:lang w:eastAsia="ru-RU"/>
        </w:rPr>
        <w:t>При проведении аккредитационной экспертизы по образовательным программам, реализуемым загранучреждением, используются документы и сведения, представленные в соответствии с </w:t>
      </w:r>
      <w:hyperlink r:id="rId36" w:anchor="000002" w:history="1">
        <w:r w:rsidRPr="007A18FF">
          <w:rPr>
            <w:rFonts w:ascii="Times New Roman" w:eastAsia="Times New Roman" w:hAnsi="Times New Roman" w:cs="Times New Roman"/>
            <w:color w:val="005EA5"/>
            <w:u w:val="single"/>
            <w:bdr w:val="none" w:sz="0" w:space="0" w:color="auto" w:frame="1"/>
            <w:lang w:eastAsia="ru-RU"/>
          </w:rPr>
          <w:t>пунктом 12</w:t>
        </w:r>
      </w:hyperlink>
      <w:r w:rsidRPr="007A18FF">
        <w:rPr>
          <w:rFonts w:ascii="Times New Roman" w:eastAsia="Times New Roman" w:hAnsi="Times New Roman" w:cs="Times New Roman"/>
          <w:lang w:eastAsia="ru-RU"/>
        </w:rPr>
        <w:t> настоящего Положения.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8" w:name="100115"/>
      <w:bookmarkEnd w:id="128"/>
      <w:r w:rsidRPr="007A18FF">
        <w:rPr>
          <w:rFonts w:ascii="Times New Roman" w:eastAsia="Times New Roman" w:hAnsi="Times New Roman" w:cs="Times New Roman"/>
          <w:lang w:eastAsia="ru-RU"/>
        </w:rP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документы, удостоверяющие личность, а также руководитель экспертной группы предъявляет копию </w:t>
      </w:r>
      <w:r w:rsidRPr="007A18FF">
        <w:rPr>
          <w:rFonts w:ascii="Times New Roman" w:eastAsia="Times New Roman" w:hAnsi="Times New Roman" w:cs="Times New Roman"/>
          <w:lang w:eastAsia="ru-RU"/>
        </w:rPr>
        <w:lastRenderedPageBreak/>
        <w:t>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29" w:name="100116"/>
      <w:bookmarkEnd w:id="129"/>
      <w:r w:rsidRPr="007A18FF">
        <w:rPr>
          <w:rFonts w:ascii="Times New Roman" w:eastAsia="Times New Roman" w:hAnsi="Times New Roman" w:cs="Times New Roman"/>
          <w:lang w:eastAsia="ru-RU"/>
        </w:rP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30" w:name="100117"/>
      <w:bookmarkEnd w:id="130"/>
      <w:r w:rsidRPr="007A18FF">
        <w:rPr>
          <w:rFonts w:ascii="Times New Roman" w:eastAsia="Times New Roman" w:hAnsi="Times New Roman" w:cs="Times New Roman"/>
          <w:lang w:eastAsia="ru-RU"/>
        </w:rPr>
        <w:t>39. В случае если аккредитационная экспертиза проводится в отношении образовательных программ, реализуемых с применением сетевой формы: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31" w:name="100118"/>
      <w:bookmarkEnd w:id="131"/>
      <w:r w:rsidRPr="007A18FF">
        <w:rPr>
          <w:rFonts w:ascii="Times New Roman" w:eastAsia="Times New Roman" w:hAnsi="Times New Roman" w:cs="Times New Roman"/>
          <w:lang w:eastAsia="ru-RU"/>
        </w:rP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32" w:name="100119"/>
      <w:bookmarkEnd w:id="132"/>
      <w:r w:rsidRPr="007A18FF">
        <w:rPr>
          <w:rFonts w:ascii="Times New Roman" w:eastAsia="Times New Roman" w:hAnsi="Times New Roman" w:cs="Times New Roman"/>
          <w:lang w:eastAsia="ru-RU"/>
        </w:rP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33" w:name="100120"/>
      <w:bookmarkEnd w:id="133"/>
      <w:r w:rsidRPr="007A18FF">
        <w:rPr>
          <w:rFonts w:ascii="Times New Roman" w:eastAsia="Times New Roman" w:hAnsi="Times New Roman" w:cs="Times New Roman"/>
          <w:lang w:eastAsia="ru-RU"/>
        </w:rPr>
        <w:t>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34" w:name="100121"/>
      <w:bookmarkEnd w:id="134"/>
      <w:r w:rsidRPr="007A18FF">
        <w:rPr>
          <w:rFonts w:ascii="Times New Roman" w:eastAsia="Times New Roman" w:hAnsi="Times New Roman" w:cs="Times New Roman"/>
          <w:lang w:eastAsia="ru-RU"/>
        </w:rP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35" w:name="100122"/>
      <w:bookmarkEnd w:id="135"/>
      <w:r w:rsidRPr="007A18FF">
        <w:rPr>
          <w:rFonts w:ascii="Times New Roman" w:eastAsia="Times New Roman" w:hAnsi="Times New Roman" w:cs="Times New Roman"/>
          <w:lang w:eastAsia="ru-RU"/>
        </w:rPr>
        <w:t>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36" w:name="100123"/>
      <w:bookmarkEnd w:id="136"/>
      <w:r w:rsidRPr="007A18FF">
        <w:rPr>
          <w:rFonts w:ascii="Times New Roman" w:eastAsia="Times New Roman" w:hAnsi="Times New Roman" w:cs="Times New Roman"/>
          <w:lang w:eastAsia="ru-RU"/>
        </w:rPr>
        <w:t>42. Руководитель экспертной группы: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37" w:name="100124"/>
      <w:bookmarkEnd w:id="137"/>
      <w:r w:rsidRPr="007A18FF">
        <w:rPr>
          <w:rFonts w:ascii="Times New Roman" w:eastAsia="Times New Roman" w:hAnsi="Times New Roman" w:cs="Times New Roman"/>
          <w:lang w:eastAsia="ru-RU"/>
        </w:rPr>
        <w:t>а) организует и координирует работу по проведению аккредитационной экспертизы;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38" w:name="100125"/>
      <w:bookmarkEnd w:id="138"/>
      <w:r w:rsidRPr="007A18FF">
        <w:rPr>
          <w:rFonts w:ascii="Times New Roman" w:eastAsia="Times New Roman" w:hAnsi="Times New Roman" w:cs="Times New Roman"/>
          <w:lang w:eastAsia="ru-RU"/>
        </w:rP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39" w:name="100126"/>
      <w:bookmarkEnd w:id="139"/>
      <w:r w:rsidRPr="007A18FF">
        <w:rPr>
          <w:rFonts w:ascii="Times New Roman" w:eastAsia="Times New Roman" w:hAnsi="Times New Roman" w:cs="Times New Roman"/>
          <w:lang w:eastAsia="ru-RU"/>
        </w:rP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0" w:name="100127"/>
      <w:bookmarkEnd w:id="140"/>
      <w:r w:rsidRPr="007A18FF">
        <w:rPr>
          <w:rFonts w:ascii="Times New Roman" w:eastAsia="Times New Roman" w:hAnsi="Times New Roman" w:cs="Times New Roman"/>
          <w:lang w:eastAsia="ru-RU"/>
        </w:rPr>
        <w:t>44. Заключение экспертной группы содержит следующие сведения: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1" w:name="100128"/>
      <w:bookmarkEnd w:id="141"/>
      <w:r w:rsidRPr="007A18FF">
        <w:rPr>
          <w:rFonts w:ascii="Times New Roman" w:eastAsia="Times New Roman" w:hAnsi="Times New Roman" w:cs="Times New Roman"/>
          <w:lang w:eastAsia="ru-RU"/>
        </w:rPr>
        <w:lastRenderedPageBreak/>
        <w:t>а) дата составления заключения экспертной группы;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2" w:name="100129"/>
      <w:bookmarkEnd w:id="142"/>
      <w:r w:rsidRPr="007A18FF">
        <w:rPr>
          <w:rFonts w:ascii="Times New Roman" w:eastAsia="Times New Roman" w:hAnsi="Times New Roman" w:cs="Times New Roman"/>
          <w:lang w:eastAsia="ru-RU"/>
        </w:rP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3" w:name="100130"/>
      <w:bookmarkEnd w:id="143"/>
      <w:r w:rsidRPr="007A18FF">
        <w:rPr>
          <w:rFonts w:ascii="Times New Roman" w:eastAsia="Times New Roman" w:hAnsi="Times New Roman" w:cs="Times New Roman"/>
          <w:lang w:eastAsia="ru-RU"/>
        </w:rP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4" w:name="100131"/>
      <w:bookmarkEnd w:id="144"/>
      <w:r w:rsidRPr="007A18FF">
        <w:rPr>
          <w:rFonts w:ascii="Times New Roman" w:eastAsia="Times New Roman" w:hAnsi="Times New Roman" w:cs="Times New Roman"/>
          <w:lang w:eastAsia="ru-RU"/>
        </w:rPr>
        <w:t>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стандартам по каждой заявленной для государственной аккредитации образовательной программе.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5" w:name="100132"/>
      <w:bookmarkEnd w:id="145"/>
      <w:r w:rsidRPr="007A18FF">
        <w:rPr>
          <w:rFonts w:ascii="Times New Roman" w:eastAsia="Times New Roman" w:hAnsi="Times New Roman" w:cs="Times New Roman"/>
          <w:lang w:eastAsia="ru-RU"/>
        </w:rPr>
        <w:t>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r:id="rId37" w:anchor="100112" w:history="1">
        <w:r w:rsidRPr="007A18FF">
          <w:rPr>
            <w:rFonts w:ascii="Times New Roman" w:eastAsia="Times New Roman" w:hAnsi="Times New Roman" w:cs="Times New Roman"/>
            <w:color w:val="005EA5"/>
            <w:u w:val="single"/>
            <w:bdr w:val="none" w:sz="0" w:space="0" w:color="auto" w:frame="1"/>
            <w:lang w:eastAsia="ru-RU"/>
          </w:rPr>
          <w:t>пунктом 36</w:t>
        </w:r>
      </w:hyperlink>
      <w:r w:rsidRPr="007A18FF">
        <w:rPr>
          <w:rFonts w:ascii="Times New Roman" w:eastAsia="Times New Roman" w:hAnsi="Times New Roman" w:cs="Times New Roman"/>
          <w:lang w:eastAsia="ru-RU"/>
        </w:rPr>
        <w:t>настоящего Положения, является отрицательным.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6" w:name="100133"/>
      <w:bookmarkEnd w:id="146"/>
      <w:r w:rsidRPr="007A18FF">
        <w:rPr>
          <w:rFonts w:ascii="Times New Roman" w:eastAsia="Times New Roman" w:hAnsi="Times New Roman" w:cs="Times New Roman"/>
          <w:lang w:eastAsia="ru-RU"/>
        </w:rPr>
        <w:t>46. Отчет об аккредитационной экспертизе содержит перечень документов и (или) материалов, рассмотренных при проведении аккредитационной экспертизы.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7" w:name="100134"/>
      <w:bookmarkEnd w:id="147"/>
      <w:r w:rsidRPr="007A18FF">
        <w:rPr>
          <w:rFonts w:ascii="Times New Roman" w:eastAsia="Times New Roman" w:hAnsi="Times New Roman" w:cs="Times New Roman"/>
          <w:lang w:eastAsia="ru-RU"/>
        </w:rP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8" w:name="100135"/>
      <w:bookmarkEnd w:id="148"/>
      <w:r w:rsidRPr="007A18FF">
        <w:rPr>
          <w:rFonts w:ascii="Times New Roman" w:eastAsia="Times New Roman" w:hAnsi="Times New Roman" w:cs="Times New Roman"/>
          <w:lang w:eastAsia="ru-RU"/>
        </w:rP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49" w:name="100136"/>
      <w:bookmarkEnd w:id="149"/>
      <w:r w:rsidRPr="007A18FF">
        <w:rPr>
          <w:rFonts w:ascii="Times New Roman" w:eastAsia="Times New Roman" w:hAnsi="Times New Roman" w:cs="Times New Roman"/>
          <w:lang w:eastAsia="ru-RU"/>
        </w:rP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150" w:name="100137"/>
      <w:bookmarkEnd w:id="150"/>
      <w:r w:rsidRPr="007A18FF">
        <w:rPr>
          <w:rFonts w:ascii="Times New Roman" w:eastAsia="Times New Roman" w:hAnsi="Times New Roman" w:cs="Times New Roman"/>
          <w:lang w:eastAsia="ru-RU"/>
        </w:rPr>
        <w:t>V. Особенности проведения аккредитационной экспертизы</w:t>
      </w:r>
    </w:p>
    <w:p w:rsidR="007A18FF" w:rsidRPr="007A18FF" w:rsidRDefault="007A18FF" w:rsidP="007A18FF">
      <w:pPr>
        <w:spacing w:after="18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при проведении государственной аккредитации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51" w:name="100138"/>
      <w:bookmarkEnd w:id="151"/>
      <w:r w:rsidRPr="007A18FF">
        <w:rPr>
          <w:rFonts w:ascii="Times New Roman" w:eastAsia="Times New Roman" w:hAnsi="Times New Roman" w:cs="Times New Roman"/>
          <w:lang w:eastAsia="ru-RU"/>
        </w:rPr>
        <w:t>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52" w:name="100139"/>
      <w:bookmarkEnd w:id="152"/>
      <w:r w:rsidRPr="007A18FF">
        <w:rPr>
          <w:rFonts w:ascii="Times New Roman" w:eastAsia="Times New Roman" w:hAnsi="Times New Roman" w:cs="Times New Roman"/>
          <w:lang w:eastAsia="ru-RU"/>
        </w:rP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53" w:name="100140"/>
      <w:bookmarkEnd w:id="153"/>
      <w:r w:rsidRPr="007A18FF">
        <w:rPr>
          <w:rFonts w:ascii="Times New Roman" w:eastAsia="Times New Roman" w:hAnsi="Times New Roman" w:cs="Times New Roman"/>
          <w:lang w:eastAsia="ru-RU"/>
        </w:rPr>
        <w:t>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r:id="rId38" w:anchor="100096" w:history="1">
        <w:r w:rsidRPr="007A18FF">
          <w:rPr>
            <w:rFonts w:ascii="Times New Roman" w:eastAsia="Times New Roman" w:hAnsi="Times New Roman" w:cs="Times New Roman"/>
            <w:color w:val="005EA5"/>
            <w:u w:val="single"/>
            <w:bdr w:val="none" w:sz="0" w:space="0" w:color="auto" w:frame="1"/>
            <w:lang w:eastAsia="ru-RU"/>
          </w:rPr>
          <w:t>пункте 29</w:t>
        </w:r>
      </w:hyperlink>
      <w:r w:rsidRPr="007A18FF">
        <w:rPr>
          <w:rFonts w:ascii="Times New Roman" w:eastAsia="Times New Roman" w:hAnsi="Times New Roman" w:cs="Times New Roman"/>
          <w:lang w:eastAsia="ru-RU"/>
        </w:rPr>
        <w:t>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r:id="rId39" w:anchor="100096" w:history="1">
        <w:r w:rsidRPr="007A18FF">
          <w:rPr>
            <w:rFonts w:ascii="Times New Roman" w:eastAsia="Times New Roman" w:hAnsi="Times New Roman" w:cs="Times New Roman"/>
            <w:color w:val="005EA5"/>
            <w:u w:val="single"/>
            <w:bdr w:val="none" w:sz="0" w:space="0" w:color="auto" w:frame="1"/>
            <w:lang w:eastAsia="ru-RU"/>
          </w:rPr>
          <w:t>пункте 29</w:t>
        </w:r>
      </w:hyperlink>
      <w:r w:rsidRPr="007A18FF">
        <w:rPr>
          <w:rFonts w:ascii="Times New Roman" w:eastAsia="Times New Roman" w:hAnsi="Times New Roman" w:cs="Times New Roman"/>
          <w:lang w:eastAsia="ru-RU"/>
        </w:rPr>
        <w:t> настоящего Положения (далее - требования к экспертным организациям).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54" w:name="100141"/>
      <w:bookmarkEnd w:id="154"/>
      <w:r w:rsidRPr="007A18FF">
        <w:rPr>
          <w:rFonts w:ascii="Times New Roman" w:eastAsia="Times New Roman" w:hAnsi="Times New Roman" w:cs="Times New Roman"/>
          <w:lang w:eastAsia="ru-RU"/>
        </w:rP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w:t>
      </w:r>
      <w:r w:rsidRPr="007A18FF">
        <w:rPr>
          <w:rFonts w:ascii="Times New Roman" w:eastAsia="Times New Roman" w:hAnsi="Times New Roman" w:cs="Times New Roman"/>
          <w:lang w:eastAsia="ru-RU"/>
        </w:rPr>
        <w:lastRenderedPageBreak/>
        <w:t>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55" w:name="100142"/>
      <w:bookmarkEnd w:id="155"/>
      <w:r w:rsidRPr="007A18FF">
        <w:rPr>
          <w:rFonts w:ascii="Times New Roman" w:eastAsia="Times New Roman" w:hAnsi="Times New Roman" w:cs="Times New Roman"/>
          <w:lang w:eastAsia="ru-RU"/>
        </w:rPr>
        <w:t>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40" w:anchor="101246" w:history="1">
        <w:r w:rsidRPr="007A18FF">
          <w:rPr>
            <w:rFonts w:ascii="Times New Roman" w:eastAsia="Times New Roman" w:hAnsi="Times New Roman" w:cs="Times New Roman"/>
            <w:color w:val="005EA5"/>
            <w:u w:val="single"/>
            <w:bdr w:val="none" w:sz="0" w:space="0" w:color="auto" w:frame="1"/>
            <w:lang w:eastAsia="ru-RU"/>
          </w:rPr>
          <w:t>частью 12 статьи 92</w:t>
        </w:r>
      </w:hyperlink>
      <w:r w:rsidRPr="007A18FF">
        <w:rPr>
          <w:rFonts w:ascii="Times New Roman" w:eastAsia="Times New Roman" w:hAnsi="Times New Roman" w:cs="Times New Roman"/>
          <w:lang w:eastAsia="ru-RU"/>
        </w:rPr>
        <w:t>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56" w:name="100143"/>
      <w:bookmarkEnd w:id="156"/>
      <w:r w:rsidRPr="007A18FF">
        <w:rPr>
          <w:rFonts w:ascii="Times New Roman" w:eastAsia="Times New Roman" w:hAnsi="Times New Roman" w:cs="Times New Roman"/>
          <w:lang w:eastAsia="ru-RU"/>
        </w:rPr>
        <w:t>53.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порядке, определяемом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57" w:name="100144"/>
      <w:bookmarkEnd w:id="157"/>
      <w:r w:rsidRPr="007A18FF">
        <w:rPr>
          <w:rFonts w:ascii="Times New Roman" w:eastAsia="Times New Roman" w:hAnsi="Times New Roman" w:cs="Times New Roman"/>
          <w:lang w:eastAsia="ru-RU"/>
        </w:rP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58" w:name="100145"/>
      <w:bookmarkEnd w:id="158"/>
      <w:r w:rsidRPr="007A18FF">
        <w:rPr>
          <w:rFonts w:ascii="Times New Roman" w:eastAsia="Times New Roman" w:hAnsi="Times New Roman" w:cs="Times New Roman"/>
          <w:lang w:eastAsia="ru-RU"/>
        </w:rPr>
        <w:t>55. Для проведения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w:t>
      </w:r>
      <w:hyperlink r:id="rId41" w:anchor="100112" w:history="1">
        <w:r w:rsidRPr="007A18FF">
          <w:rPr>
            <w:rFonts w:ascii="Times New Roman" w:eastAsia="Times New Roman" w:hAnsi="Times New Roman" w:cs="Times New Roman"/>
            <w:color w:val="005EA5"/>
            <w:u w:val="single"/>
            <w:bdr w:val="none" w:sz="0" w:space="0" w:color="auto" w:frame="1"/>
            <w:lang w:eastAsia="ru-RU"/>
          </w:rPr>
          <w:t>пунктом 36</w:t>
        </w:r>
      </w:hyperlink>
      <w:r w:rsidRPr="007A18FF">
        <w:rPr>
          <w:rFonts w:ascii="Times New Roman" w:eastAsia="Times New Roman" w:hAnsi="Times New Roman" w:cs="Times New Roman"/>
          <w:lang w:eastAsia="ru-RU"/>
        </w:rPr>
        <w:t> настоящего Положения, согласовываются с соответствующим федеральным органом исполнительной власти.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59" w:name="100146"/>
      <w:bookmarkEnd w:id="159"/>
      <w:r w:rsidRPr="007A18FF">
        <w:rPr>
          <w:rFonts w:ascii="Times New Roman" w:eastAsia="Times New Roman" w:hAnsi="Times New Roman" w:cs="Times New Roman"/>
          <w:lang w:eastAsia="ru-RU"/>
        </w:rP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w:t>
      </w:r>
      <w:r w:rsidRPr="007A18FF">
        <w:rPr>
          <w:rFonts w:ascii="Times New Roman" w:eastAsia="Times New Roman" w:hAnsi="Times New Roman" w:cs="Times New Roman"/>
          <w:lang w:eastAsia="ru-RU"/>
        </w:rPr>
        <w:lastRenderedPageBreak/>
        <w:t>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r:id="rId42" w:anchor="100115" w:history="1">
        <w:r w:rsidRPr="007A18FF">
          <w:rPr>
            <w:rFonts w:ascii="Times New Roman" w:eastAsia="Times New Roman" w:hAnsi="Times New Roman" w:cs="Times New Roman"/>
            <w:color w:val="005EA5"/>
            <w:u w:val="single"/>
            <w:bdr w:val="none" w:sz="0" w:space="0" w:color="auto" w:frame="1"/>
            <w:lang w:eastAsia="ru-RU"/>
          </w:rPr>
          <w:t>пункте 37</w:t>
        </w:r>
      </w:hyperlink>
      <w:r w:rsidRPr="007A18FF">
        <w:rPr>
          <w:rFonts w:ascii="Times New Roman" w:eastAsia="Times New Roman" w:hAnsi="Times New Roman" w:cs="Times New Roman"/>
          <w:lang w:eastAsia="ru-RU"/>
        </w:rPr>
        <w:t>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60" w:name="100147"/>
      <w:bookmarkEnd w:id="160"/>
      <w:r w:rsidRPr="007A18FF">
        <w:rPr>
          <w:rFonts w:ascii="Times New Roman" w:eastAsia="Times New Roman" w:hAnsi="Times New Roman" w:cs="Times New Roman"/>
          <w:lang w:eastAsia="ru-RU"/>
        </w:rPr>
        <w:t>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61" w:name="100148"/>
      <w:bookmarkEnd w:id="161"/>
      <w:r w:rsidRPr="007A18FF">
        <w:rPr>
          <w:rFonts w:ascii="Times New Roman" w:eastAsia="Times New Roman" w:hAnsi="Times New Roman" w:cs="Times New Roman"/>
          <w:lang w:eastAsia="ru-RU"/>
        </w:rPr>
        <w:t>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w:t>
      </w:r>
      <w:hyperlink r:id="rId43" w:anchor="100104" w:history="1">
        <w:r w:rsidRPr="007A18FF">
          <w:rPr>
            <w:rFonts w:ascii="Times New Roman" w:eastAsia="Times New Roman" w:hAnsi="Times New Roman" w:cs="Times New Roman"/>
            <w:color w:val="005EA5"/>
            <w:u w:val="single"/>
            <w:bdr w:val="none" w:sz="0" w:space="0" w:color="auto" w:frame="1"/>
            <w:lang w:eastAsia="ru-RU"/>
          </w:rPr>
          <w:t>пунктами 32</w:t>
        </w:r>
      </w:hyperlink>
      <w:r w:rsidRPr="007A18FF">
        <w:rPr>
          <w:rFonts w:ascii="Times New Roman" w:eastAsia="Times New Roman" w:hAnsi="Times New Roman" w:cs="Times New Roman"/>
          <w:lang w:eastAsia="ru-RU"/>
        </w:rPr>
        <w:t> и </w:t>
      </w:r>
      <w:hyperlink r:id="rId44" w:anchor="100135" w:history="1">
        <w:r w:rsidRPr="007A18FF">
          <w:rPr>
            <w:rFonts w:ascii="Times New Roman" w:eastAsia="Times New Roman" w:hAnsi="Times New Roman" w:cs="Times New Roman"/>
            <w:color w:val="005EA5"/>
            <w:u w:val="single"/>
            <w:bdr w:val="none" w:sz="0" w:space="0" w:color="auto" w:frame="1"/>
            <w:lang w:eastAsia="ru-RU"/>
          </w:rPr>
          <w:t>48</w:t>
        </w:r>
      </w:hyperlink>
      <w:r w:rsidRPr="007A18FF">
        <w:rPr>
          <w:rFonts w:ascii="Times New Roman" w:eastAsia="Times New Roman" w:hAnsi="Times New Roman" w:cs="Times New Roman"/>
          <w:lang w:eastAsia="ru-RU"/>
        </w:rPr>
        <w:t> настоящего Положения, не должна содержать сведения, составляющие государственную тайну.</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62" w:name="100149"/>
      <w:bookmarkEnd w:id="162"/>
      <w:r w:rsidRPr="007A18FF">
        <w:rPr>
          <w:rFonts w:ascii="Times New Roman" w:eastAsia="Times New Roman" w:hAnsi="Times New Roman" w:cs="Times New Roman"/>
          <w:lang w:eastAsia="ru-RU"/>
        </w:rPr>
        <w:t>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r:id="rId45" w:anchor="100112" w:history="1">
        <w:r w:rsidRPr="007A18FF">
          <w:rPr>
            <w:rFonts w:ascii="Times New Roman" w:eastAsia="Times New Roman" w:hAnsi="Times New Roman" w:cs="Times New Roman"/>
            <w:color w:val="005EA5"/>
            <w:u w:val="single"/>
            <w:bdr w:val="none" w:sz="0" w:space="0" w:color="auto" w:frame="1"/>
            <w:lang w:eastAsia="ru-RU"/>
          </w:rPr>
          <w:t>пунктом 36</w:t>
        </w:r>
      </w:hyperlink>
      <w:r w:rsidRPr="007A18FF">
        <w:rPr>
          <w:rFonts w:ascii="Times New Roman" w:eastAsia="Times New Roman" w:hAnsi="Times New Roman" w:cs="Times New Roman"/>
          <w:lang w:eastAsia="ru-RU"/>
        </w:rPr>
        <w:t>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63" w:name="000016"/>
      <w:bookmarkEnd w:id="163"/>
      <w:r w:rsidRPr="007A18FF">
        <w:rPr>
          <w:rFonts w:ascii="Times New Roman" w:eastAsia="Times New Roman" w:hAnsi="Times New Roman" w:cs="Times New Roman"/>
          <w:lang w:eastAsia="ru-RU"/>
        </w:rPr>
        <w:t>58(1). При проведении аккредитационной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реализации образовательной программы.</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164" w:name="000017"/>
      <w:bookmarkStart w:id="165" w:name="100150"/>
      <w:bookmarkEnd w:id="164"/>
      <w:bookmarkEnd w:id="165"/>
      <w:r w:rsidRPr="007A18FF">
        <w:rPr>
          <w:rFonts w:ascii="Times New Roman" w:eastAsia="Times New Roman" w:hAnsi="Times New Roman" w:cs="Times New Roman"/>
          <w:lang w:eastAsia="ru-RU"/>
        </w:rPr>
        <w:t>VI. Порядок принятия решения о государственной</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аккредитации, об отказе в государственной аккредитации,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о приостановлении действия государственной аккредитации,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возобновлении действия государственной аккредитации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или лишении государственной аккредитации, выдачи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свидетельства о государственной аккредитации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66" w:name="100151"/>
      <w:bookmarkEnd w:id="166"/>
      <w:r w:rsidRPr="007A18FF">
        <w:rPr>
          <w:rFonts w:ascii="Times New Roman" w:eastAsia="Times New Roman" w:hAnsi="Times New Roman" w:cs="Times New Roman"/>
          <w:lang w:eastAsia="ru-RU"/>
        </w:rP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67" w:name="000018"/>
      <w:bookmarkEnd w:id="167"/>
      <w:r w:rsidRPr="007A18FF">
        <w:rPr>
          <w:rFonts w:ascii="Times New Roman" w:eastAsia="Times New Roman" w:hAnsi="Times New Roman" w:cs="Times New Roman"/>
          <w:lang w:eastAsia="ru-RU"/>
        </w:rPr>
        <w:t>Решение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аккредитационным органом, в том числе с участием коллегиального органа аккредитационного органа (далее - коллегиальный орган).</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68" w:name="000019"/>
      <w:bookmarkEnd w:id="168"/>
      <w:r w:rsidRPr="007A18FF">
        <w:rPr>
          <w:rFonts w:ascii="Times New Roman" w:eastAsia="Times New Roman" w:hAnsi="Times New Roman" w:cs="Times New Roman"/>
          <w:lang w:eastAsia="ru-RU"/>
        </w:rPr>
        <w:t>Коллегиальный орган является постоянно действующим органом и действует на основании положения,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 для аккредитационного органа.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69" w:name="100152"/>
      <w:bookmarkEnd w:id="169"/>
      <w:r w:rsidRPr="007A18FF">
        <w:rPr>
          <w:rFonts w:ascii="Times New Roman" w:eastAsia="Times New Roman" w:hAnsi="Times New Roman" w:cs="Times New Roman"/>
          <w:lang w:eastAsia="ru-RU"/>
        </w:rPr>
        <w:t>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46" w:anchor="101252" w:history="1">
        <w:r w:rsidRPr="007A18FF">
          <w:rPr>
            <w:rFonts w:ascii="Times New Roman" w:eastAsia="Times New Roman" w:hAnsi="Times New Roman" w:cs="Times New Roman"/>
            <w:color w:val="005EA5"/>
            <w:u w:val="single"/>
            <w:bdr w:val="none" w:sz="0" w:space="0" w:color="auto" w:frame="1"/>
            <w:lang w:eastAsia="ru-RU"/>
          </w:rPr>
          <w:t>частью 18 статьи 92</w:t>
        </w:r>
      </w:hyperlink>
      <w:r w:rsidRPr="007A18FF">
        <w:rPr>
          <w:rFonts w:ascii="Times New Roman" w:eastAsia="Times New Roman" w:hAnsi="Times New Roman" w:cs="Times New Roman"/>
          <w:lang w:eastAsia="ru-RU"/>
        </w:rPr>
        <w:t> Федерального закона "Об образовании в Российской Федерации". В случае, предусмотренном </w:t>
      </w:r>
      <w:hyperlink r:id="rId47" w:anchor="100079" w:history="1">
        <w:r w:rsidRPr="007A18FF">
          <w:rPr>
            <w:rFonts w:ascii="Times New Roman" w:eastAsia="Times New Roman" w:hAnsi="Times New Roman" w:cs="Times New Roman"/>
            <w:color w:val="005EA5"/>
            <w:u w:val="single"/>
            <w:bdr w:val="none" w:sz="0" w:space="0" w:color="auto" w:frame="1"/>
            <w:lang w:eastAsia="ru-RU"/>
          </w:rPr>
          <w:t>пунктом 20</w:t>
        </w:r>
      </w:hyperlink>
      <w:r w:rsidRPr="007A18FF">
        <w:rPr>
          <w:rFonts w:ascii="Times New Roman" w:eastAsia="Times New Roman" w:hAnsi="Times New Roman" w:cs="Times New Roman"/>
          <w:lang w:eastAsia="ru-RU"/>
        </w:rPr>
        <w:t>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70" w:name="100153"/>
      <w:bookmarkEnd w:id="170"/>
      <w:r w:rsidRPr="007A18FF">
        <w:rPr>
          <w:rFonts w:ascii="Times New Roman" w:eastAsia="Times New Roman" w:hAnsi="Times New Roman" w:cs="Times New Roman"/>
          <w:lang w:eastAsia="ru-RU"/>
        </w:rPr>
        <w:t xml:space="preserve">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w:t>
      </w:r>
      <w:r w:rsidRPr="007A18FF">
        <w:rPr>
          <w:rFonts w:ascii="Times New Roman" w:eastAsia="Times New Roman" w:hAnsi="Times New Roman" w:cs="Times New Roman"/>
          <w:lang w:eastAsia="ru-RU"/>
        </w:rPr>
        <w:lastRenderedPageBreak/>
        <w:t>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71" w:name="100154"/>
      <w:bookmarkEnd w:id="171"/>
      <w:r w:rsidRPr="007A18FF">
        <w:rPr>
          <w:rFonts w:ascii="Times New Roman" w:eastAsia="Times New Roman" w:hAnsi="Times New Roman" w:cs="Times New Roman"/>
          <w:lang w:eastAsia="ru-RU"/>
        </w:rP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72" w:name="100155"/>
      <w:bookmarkEnd w:id="172"/>
      <w:r w:rsidRPr="007A18FF">
        <w:rPr>
          <w:rFonts w:ascii="Times New Roman" w:eastAsia="Times New Roman" w:hAnsi="Times New Roman" w:cs="Times New Roman"/>
          <w:lang w:eastAsia="ru-RU"/>
        </w:rP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73" w:name="100156"/>
      <w:bookmarkEnd w:id="173"/>
      <w:r w:rsidRPr="007A18FF">
        <w:rPr>
          <w:rFonts w:ascii="Times New Roman" w:eastAsia="Times New Roman" w:hAnsi="Times New Roman" w:cs="Times New Roman"/>
          <w:lang w:eastAsia="ru-RU"/>
        </w:rPr>
        <w:t>63. При принятии решения о государственной аккредитации аккредитационный орган в соответствии с </w:t>
      </w:r>
      <w:hyperlink r:id="rId48" w:anchor="101253" w:history="1">
        <w:r w:rsidRPr="007A18FF">
          <w:rPr>
            <w:rFonts w:ascii="Times New Roman" w:eastAsia="Times New Roman" w:hAnsi="Times New Roman" w:cs="Times New Roman"/>
            <w:color w:val="005EA5"/>
            <w:u w:val="single"/>
            <w:bdr w:val="none" w:sz="0" w:space="0" w:color="auto" w:frame="1"/>
            <w:lang w:eastAsia="ru-RU"/>
          </w:rPr>
          <w:t>частью 19 статьи 92</w:t>
        </w:r>
      </w:hyperlink>
      <w:r w:rsidRPr="007A18FF">
        <w:rPr>
          <w:rFonts w:ascii="Times New Roman" w:eastAsia="Times New Roman" w:hAnsi="Times New Roman" w:cs="Times New Roman"/>
          <w:lang w:eastAsia="ru-RU"/>
        </w:rPr>
        <w:t>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74" w:name="100157"/>
      <w:bookmarkEnd w:id="174"/>
      <w:r w:rsidRPr="007A18FF">
        <w:rPr>
          <w:rFonts w:ascii="Times New Roman" w:eastAsia="Times New Roman" w:hAnsi="Times New Roman" w:cs="Times New Roman"/>
          <w:lang w:eastAsia="ru-RU"/>
        </w:rPr>
        <w:t>а) 6 лет - для организации, осуществляющей образовательную деятельность по реализации основных профессиональных образовательных программ;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75" w:name="100158"/>
      <w:bookmarkEnd w:id="175"/>
      <w:r w:rsidRPr="007A18FF">
        <w:rPr>
          <w:rFonts w:ascii="Times New Roman" w:eastAsia="Times New Roman" w:hAnsi="Times New Roman" w:cs="Times New Roman"/>
          <w:lang w:eastAsia="ru-RU"/>
        </w:rPr>
        <w:t>б) 12 лет - для организации, осуществляющей образовательную деятельность по реализации основных общеобразовательных программ.</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76" w:name="000020"/>
      <w:bookmarkStart w:id="177" w:name="100159"/>
      <w:bookmarkEnd w:id="176"/>
      <w:bookmarkEnd w:id="177"/>
      <w:r w:rsidRPr="007A18FF">
        <w:rPr>
          <w:rFonts w:ascii="Times New Roman" w:eastAsia="Times New Roman" w:hAnsi="Times New Roman" w:cs="Times New Roman"/>
          <w:lang w:eastAsia="ru-RU"/>
        </w:rPr>
        <w:t>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49" w:anchor="101635" w:history="1">
        <w:r w:rsidRPr="007A18FF">
          <w:rPr>
            <w:rFonts w:ascii="Times New Roman" w:eastAsia="Times New Roman" w:hAnsi="Times New Roman" w:cs="Times New Roman"/>
            <w:color w:val="005EA5"/>
            <w:u w:val="single"/>
            <w:bdr w:val="none" w:sz="0" w:space="0" w:color="auto" w:frame="1"/>
            <w:lang w:eastAsia="ru-RU"/>
          </w:rPr>
          <w:t>частью 22 статьи 92</w:t>
        </w:r>
      </w:hyperlink>
      <w:r w:rsidRPr="007A18FF">
        <w:rPr>
          <w:rFonts w:ascii="Times New Roman" w:eastAsia="Times New Roman" w:hAnsi="Times New Roman" w:cs="Times New Roman"/>
          <w:lang w:eastAsia="ru-RU"/>
        </w:rPr>
        <w:t> Федерального закона "Об образовании в Российской Федерации" временное свидетельство по образовательным программам,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78" w:name="000021"/>
      <w:bookmarkStart w:id="179" w:name="100160"/>
      <w:bookmarkEnd w:id="178"/>
      <w:bookmarkEnd w:id="179"/>
      <w:r w:rsidRPr="007A18FF">
        <w:rPr>
          <w:rFonts w:ascii="Times New Roman" w:eastAsia="Times New Roman" w:hAnsi="Times New Roman" w:cs="Times New Roman"/>
          <w:lang w:eastAsia="ru-RU"/>
        </w:rPr>
        <w:t>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аккредитационный орган одним из способов, предусмотренных </w:t>
      </w:r>
      <w:hyperlink r:id="rId50" w:anchor="100067" w:history="1">
        <w:r w:rsidRPr="007A18FF">
          <w:rPr>
            <w:rFonts w:ascii="Times New Roman" w:eastAsia="Times New Roman" w:hAnsi="Times New Roman" w:cs="Times New Roman"/>
            <w:color w:val="005EA5"/>
            <w:u w:val="single"/>
            <w:bdr w:val="none" w:sz="0" w:space="0" w:color="auto" w:frame="1"/>
            <w:lang w:eastAsia="ru-RU"/>
          </w:rPr>
          <w:t>пунктом 15</w:t>
        </w:r>
      </w:hyperlink>
      <w:r w:rsidRPr="007A18FF">
        <w:rPr>
          <w:rFonts w:ascii="Times New Roman" w:eastAsia="Times New Roman" w:hAnsi="Times New Roman" w:cs="Times New Roman"/>
          <w:lang w:eastAsia="ru-RU"/>
        </w:rPr>
        <w:t> настоящего Положения, заявление о выдаче временного свидетельства, составленное по форме,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r:id="rId51" w:anchor="100038" w:history="1">
        <w:r w:rsidRPr="007A18FF">
          <w:rPr>
            <w:rFonts w:ascii="Times New Roman" w:eastAsia="Times New Roman" w:hAnsi="Times New Roman" w:cs="Times New Roman"/>
            <w:color w:val="005EA5"/>
            <w:u w:val="single"/>
            <w:bdr w:val="none" w:sz="0" w:space="0" w:color="auto" w:frame="1"/>
            <w:lang w:eastAsia="ru-RU"/>
          </w:rPr>
          <w:t>подпункте "в" пункта 8</w:t>
        </w:r>
      </w:hyperlink>
      <w:r w:rsidRPr="007A18FF">
        <w:rPr>
          <w:rFonts w:ascii="Times New Roman" w:eastAsia="Times New Roman" w:hAnsi="Times New Roman" w:cs="Times New Roman"/>
          <w:lang w:eastAsia="ru-RU"/>
        </w:rPr>
        <w:t> настоящего Положения, а также в </w:t>
      </w:r>
      <w:hyperlink r:id="rId52" w:anchor="100047" w:history="1">
        <w:r w:rsidRPr="007A18FF">
          <w:rPr>
            <w:rFonts w:ascii="Times New Roman" w:eastAsia="Times New Roman" w:hAnsi="Times New Roman" w:cs="Times New Roman"/>
            <w:color w:val="005EA5"/>
            <w:u w:val="single"/>
            <w:bdr w:val="none" w:sz="0" w:space="0" w:color="auto" w:frame="1"/>
            <w:lang w:eastAsia="ru-RU"/>
          </w:rPr>
          <w:t>подпункте "а" пункта 9</w:t>
        </w:r>
      </w:hyperlink>
      <w:r w:rsidRPr="007A18FF">
        <w:rPr>
          <w:rFonts w:ascii="Times New Roman" w:eastAsia="Times New Roman" w:hAnsi="Times New Roman" w:cs="Times New Roman"/>
          <w:lang w:eastAsia="ru-RU"/>
        </w:rPr>
        <w:t> настоящего Положения (для образовательной организации, учредителем которой является религиозная организация).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0" w:name="100161"/>
      <w:bookmarkEnd w:id="180"/>
      <w:r w:rsidRPr="007A18FF">
        <w:rPr>
          <w:rFonts w:ascii="Times New Roman" w:eastAsia="Times New Roman" w:hAnsi="Times New Roman" w:cs="Times New Roman"/>
          <w:lang w:eastAsia="ru-RU"/>
        </w:rPr>
        <w:t>66. Продление срока действия свидетельства (временного свидетельства) не допускается.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1" w:name="100162"/>
      <w:bookmarkEnd w:id="181"/>
      <w:r w:rsidRPr="007A18FF">
        <w:rPr>
          <w:rFonts w:ascii="Times New Roman" w:eastAsia="Times New Roman" w:hAnsi="Times New Roman" w:cs="Times New Roman"/>
          <w:lang w:eastAsia="ru-RU"/>
        </w:rPr>
        <w:t>67. Свидетельство без приложения недействительно.</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2" w:name="100163"/>
      <w:bookmarkEnd w:id="182"/>
      <w:r w:rsidRPr="007A18FF">
        <w:rPr>
          <w:rFonts w:ascii="Times New Roman" w:eastAsia="Times New Roman" w:hAnsi="Times New Roman" w:cs="Times New Roman"/>
          <w:lang w:eastAsia="ru-RU"/>
        </w:rPr>
        <w:t>68. Приобретение, учет, хранение и заполнение бланков свидетельства (временного свидетельства) и приложения к нему осуществляются в порядке, устанавливаемом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3" w:name="100164"/>
      <w:bookmarkEnd w:id="183"/>
      <w:r w:rsidRPr="007A18FF">
        <w:rPr>
          <w:rFonts w:ascii="Times New Roman" w:eastAsia="Times New Roman" w:hAnsi="Times New Roman" w:cs="Times New Roman"/>
          <w:lang w:eastAsia="ru-RU"/>
        </w:rPr>
        <w:t>69. Аккредитационный орган в соответствии с </w:t>
      </w:r>
      <w:hyperlink r:id="rId53" w:anchor="101259" w:history="1">
        <w:r w:rsidRPr="007A18FF">
          <w:rPr>
            <w:rFonts w:ascii="Times New Roman" w:eastAsia="Times New Roman" w:hAnsi="Times New Roman" w:cs="Times New Roman"/>
            <w:color w:val="005EA5"/>
            <w:u w:val="single"/>
            <w:bdr w:val="none" w:sz="0" w:space="0" w:color="auto" w:frame="1"/>
            <w:lang w:eastAsia="ru-RU"/>
          </w:rPr>
          <w:t>частью 23 статьи 92</w:t>
        </w:r>
      </w:hyperlink>
      <w:r w:rsidRPr="007A18FF">
        <w:rPr>
          <w:rFonts w:ascii="Times New Roman" w:eastAsia="Times New Roman" w:hAnsi="Times New Roman" w:cs="Times New Roman"/>
          <w:lang w:eastAsia="ru-RU"/>
        </w:rPr>
        <w:t>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4" w:name="100165"/>
      <w:bookmarkEnd w:id="184"/>
      <w:r w:rsidRPr="007A18FF">
        <w:rPr>
          <w:rFonts w:ascii="Times New Roman" w:eastAsia="Times New Roman" w:hAnsi="Times New Roman" w:cs="Times New Roman"/>
          <w:lang w:eastAsia="ru-RU"/>
        </w:rPr>
        <w:t>а) выявление недостоверной информации в документах, представленных организацией, осуществляющей образовательную деятельность;</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5" w:name="100166"/>
      <w:bookmarkEnd w:id="185"/>
      <w:r w:rsidRPr="007A18FF">
        <w:rPr>
          <w:rFonts w:ascii="Times New Roman" w:eastAsia="Times New Roman" w:hAnsi="Times New Roman" w:cs="Times New Roman"/>
          <w:lang w:eastAsia="ru-RU"/>
        </w:rPr>
        <w:t>б) наличие отрицательного заключения экспертной группы.</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6" w:name="100167"/>
      <w:bookmarkEnd w:id="186"/>
      <w:r w:rsidRPr="007A18FF">
        <w:rPr>
          <w:rFonts w:ascii="Times New Roman" w:eastAsia="Times New Roman" w:hAnsi="Times New Roman" w:cs="Times New Roman"/>
          <w:lang w:eastAsia="ru-RU"/>
        </w:rPr>
        <w:t>70. Решение о выдаче временного свидетельства оформляется распорядительным актом аккредитационного органа.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7" w:name="100168"/>
      <w:bookmarkEnd w:id="187"/>
      <w:r w:rsidRPr="007A18FF">
        <w:rPr>
          <w:rFonts w:ascii="Times New Roman" w:eastAsia="Times New Roman" w:hAnsi="Times New Roman" w:cs="Times New Roman"/>
          <w:lang w:eastAsia="ru-RU"/>
        </w:rP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8" w:name="100169"/>
      <w:bookmarkEnd w:id="188"/>
      <w:r w:rsidRPr="007A18FF">
        <w:rPr>
          <w:rFonts w:ascii="Times New Roman" w:eastAsia="Times New Roman" w:hAnsi="Times New Roman" w:cs="Times New Roman"/>
          <w:lang w:eastAsia="ru-RU"/>
        </w:rPr>
        <w:lastRenderedPageBreak/>
        <w:t>72. За выдачу свидетельства (временного свидетельства) уплачивается в соответствии с </w:t>
      </w:r>
      <w:hyperlink r:id="rId54" w:anchor="101268" w:history="1">
        <w:r w:rsidRPr="007A18FF">
          <w:rPr>
            <w:rFonts w:ascii="Times New Roman" w:eastAsia="Times New Roman" w:hAnsi="Times New Roman" w:cs="Times New Roman"/>
            <w:color w:val="005EA5"/>
            <w:u w:val="single"/>
            <w:bdr w:val="none" w:sz="0" w:space="0" w:color="auto" w:frame="1"/>
            <w:lang w:eastAsia="ru-RU"/>
          </w:rPr>
          <w:t>частью 27 статьи 92</w:t>
        </w:r>
      </w:hyperlink>
      <w:r w:rsidRPr="007A18FF">
        <w:rPr>
          <w:rFonts w:ascii="Times New Roman" w:eastAsia="Times New Roman" w:hAnsi="Times New Roman" w:cs="Times New Roman"/>
          <w:lang w:eastAsia="ru-RU"/>
        </w:rPr>
        <w:t>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89" w:name="000022"/>
      <w:bookmarkEnd w:id="189"/>
      <w:r w:rsidRPr="007A18FF">
        <w:rPr>
          <w:rFonts w:ascii="Times New Roman" w:eastAsia="Times New Roman" w:hAnsi="Times New Roman" w:cs="Times New Roman"/>
          <w:lang w:eastAsia="ru-RU"/>
        </w:rPr>
        <w:t>72(1). Решение о приостановлении и возобновлении действия государственной аккредитации принимается в соответствии с </w:t>
      </w:r>
      <w:hyperlink r:id="rId55" w:anchor="101619" w:history="1">
        <w:r w:rsidRPr="007A18FF">
          <w:rPr>
            <w:rFonts w:ascii="Times New Roman" w:eastAsia="Times New Roman" w:hAnsi="Times New Roman" w:cs="Times New Roman"/>
            <w:color w:val="005EA5"/>
            <w:u w:val="single"/>
            <w:bdr w:val="none" w:sz="0" w:space="0" w:color="auto" w:frame="1"/>
            <w:lang w:eastAsia="ru-RU"/>
          </w:rPr>
          <w:t>частью 9 статьи 93</w:t>
        </w:r>
      </w:hyperlink>
      <w:r w:rsidRPr="007A18FF">
        <w:rPr>
          <w:rFonts w:ascii="Times New Roman" w:eastAsia="Times New Roman" w:hAnsi="Times New Roman" w:cs="Times New Roman"/>
          <w:lang w:eastAsia="ru-RU"/>
        </w:rPr>
        <w:t>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56" w:anchor="101607" w:history="1">
        <w:r w:rsidRPr="007A18FF">
          <w:rPr>
            <w:rFonts w:ascii="Times New Roman" w:eastAsia="Times New Roman" w:hAnsi="Times New Roman" w:cs="Times New Roman"/>
            <w:color w:val="005EA5"/>
            <w:u w:val="single"/>
            <w:bdr w:val="none" w:sz="0" w:space="0" w:color="auto" w:frame="1"/>
            <w:lang w:eastAsia="ru-RU"/>
          </w:rPr>
          <w:t>частью 24 статьи 92</w:t>
        </w:r>
      </w:hyperlink>
      <w:r w:rsidRPr="007A18FF">
        <w:rPr>
          <w:rFonts w:ascii="Times New Roman" w:eastAsia="Times New Roman" w:hAnsi="Times New Roman" w:cs="Times New Roman"/>
          <w:lang w:eastAsia="ru-RU"/>
        </w:rPr>
        <w:t> и </w:t>
      </w:r>
      <w:hyperlink r:id="rId57" w:anchor="101619" w:history="1">
        <w:r w:rsidRPr="007A18FF">
          <w:rPr>
            <w:rFonts w:ascii="Times New Roman" w:eastAsia="Times New Roman" w:hAnsi="Times New Roman" w:cs="Times New Roman"/>
            <w:color w:val="005EA5"/>
            <w:u w:val="single"/>
            <w:bdr w:val="none" w:sz="0" w:space="0" w:color="auto" w:frame="1"/>
            <w:lang w:eastAsia="ru-RU"/>
          </w:rPr>
          <w:t>частью 9 статьи 93</w:t>
        </w:r>
      </w:hyperlink>
      <w:r w:rsidRPr="007A18FF">
        <w:rPr>
          <w:rFonts w:ascii="Times New Roman" w:eastAsia="Times New Roman" w:hAnsi="Times New Roman" w:cs="Times New Roman"/>
          <w:lang w:eastAsia="ru-RU"/>
        </w:rPr>
        <w:t> Федерального закона "Об образовании в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90" w:name="000023"/>
      <w:bookmarkEnd w:id="190"/>
      <w:r w:rsidRPr="007A18FF">
        <w:rPr>
          <w:rFonts w:ascii="Times New Roman" w:eastAsia="Times New Roman" w:hAnsi="Times New Roman" w:cs="Times New Roman"/>
          <w:lang w:eastAsia="ru-RU"/>
        </w:rPr>
        <w:t>72(2).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обучающихся.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91" w:name="000024"/>
      <w:bookmarkEnd w:id="191"/>
      <w:r w:rsidRPr="007A18FF">
        <w:rPr>
          <w:rFonts w:ascii="Times New Roman" w:eastAsia="Times New Roman" w:hAnsi="Times New Roman" w:cs="Times New Roman"/>
          <w:lang w:eastAsia="ru-RU"/>
        </w:rPr>
        <w:t>Решение о приостановлении и возобновлении действия государственной аккредитации оформляется распорядительным актом аккредитационного органа.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92" w:name="000025"/>
      <w:bookmarkEnd w:id="192"/>
      <w:r w:rsidRPr="007A18FF">
        <w:rPr>
          <w:rFonts w:ascii="Times New Roman" w:eastAsia="Times New Roman" w:hAnsi="Times New Roman" w:cs="Times New Roman"/>
          <w:lang w:eastAsia="ru-RU"/>
        </w:rPr>
        <w:t xml:space="preserve">72(3). В случае если в установленный аккредитационным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w:t>
      </w:r>
      <w:proofErr w:type="spellStart"/>
      <w:r w:rsidRPr="007A18FF">
        <w:rPr>
          <w:rFonts w:ascii="Times New Roman" w:eastAsia="Times New Roman" w:hAnsi="Times New Roman" w:cs="Times New Roman"/>
          <w:lang w:eastAsia="ru-RU"/>
        </w:rPr>
        <w:t>ненаправления</w:t>
      </w:r>
      <w:proofErr w:type="spellEnd"/>
      <w:r w:rsidRPr="007A18FF">
        <w:rPr>
          <w:rFonts w:ascii="Times New Roman" w:eastAsia="Times New Roman" w:hAnsi="Times New Roman" w:cs="Times New Roman"/>
          <w:lang w:eastAsia="ru-RU"/>
        </w:rPr>
        <w:t xml:space="preserve">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w:t>
      </w:r>
      <w:proofErr w:type="spellStart"/>
      <w:r w:rsidRPr="007A18FF">
        <w:rPr>
          <w:rFonts w:ascii="Times New Roman" w:eastAsia="Times New Roman" w:hAnsi="Times New Roman" w:cs="Times New Roman"/>
          <w:lang w:eastAsia="ru-RU"/>
        </w:rPr>
        <w:t>неустранения</w:t>
      </w:r>
      <w:proofErr w:type="spellEnd"/>
      <w:r w:rsidRPr="007A18FF">
        <w:rPr>
          <w:rFonts w:ascii="Times New Roman" w:eastAsia="Times New Roman" w:hAnsi="Times New Roman" w:cs="Times New Roman"/>
          <w:lang w:eastAsia="ru-RU"/>
        </w:rPr>
        <w:t xml:space="preserve">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аккредитационного органа.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93" w:name="000026"/>
      <w:bookmarkEnd w:id="193"/>
      <w:r w:rsidRPr="007A18FF">
        <w:rPr>
          <w:rFonts w:ascii="Times New Roman" w:eastAsia="Times New Roman" w:hAnsi="Times New Roman" w:cs="Times New Roman"/>
          <w:lang w:eastAsia="ru-RU"/>
        </w:rPr>
        <w:t>72(4).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94" w:name="000027"/>
      <w:bookmarkEnd w:id="194"/>
      <w:r w:rsidRPr="007A18FF">
        <w:rPr>
          <w:rFonts w:ascii="Times New Roman" w:eastAsia="Times New Roman" w:hAnsi="Times New Roman" w:cs="Times New Roman"/>
          <w:lang w:eastAsia="ru-RU"/>
        </w:rPr>
        <w:t>72(5).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95" w:name="000028"/>
      <w:bookmarkEnd w:id="195"/>
      <w:r w:rsidRPr="007A18FF">
        <w:rPr>
          <w:rFonts w:ascii="Times New Roman" w:eastAsia="Times New Roman" w:hAnsi="Times New Roman" w:cs="Times New Roman"/>
          <w:lang w:eastAsia="ru-RU"/>
        </w:rPr>
        <w:t xml:space="preserve">72(6).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w:t>
      </w:r>
      <w:r w:rsidRPr="007A18FF">
        <w:rPr>
          <w:rFonts w:ascii="Times New Roman" w:eastAsia="Times New Roman" w:hAnsi="Times New Roman" w:cs="Times New Roman"/>
          <w:lang w:eastAsia="ru-RU"/>
        </w:rPr>
        <w:lastRenderedPageBreak/>
        <w:t>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196" w:name="100170"/>
      <w:bookmarkEnd w:id="196"/>
      <w:r w:rsidRPr="007A18FF">
        <w:rPr>
          <w:rFonts w:ascii="Times New Roman" w:eastAsia="Times New Roman" w:hAnsi="Times New Roman" w:cs="Times New Roman"/>
          <w:lang w:eastAsia="ru-RU"/>
        </w:rPr>
        <w:t>VII. Порядок предоставления аккредитационным органом</w:t>
      </w:r>
    </w:p>
    <w:p w:rsidR="007A18FF" w:rsidRPr="007A18FF" w:rsidRDefault="007A18FF" w:rsidP="007A18FF">
      <w:pPr>
        <w:spacing w:after="18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дубликата свидетельства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97" w:name="100171"/>
      <w:bookmarkEnd w:id="197"/>
      <w:r w:rsidRPr="007A18FF">
        <w:rPr>
          <w:rFonts w:ascii="Times New Roman" w:eastAsia="Times New Roman" w:hAnsi="Times New Roman" w:cs="Times New Roman"/>
          <w:lang w:eastAsia="ru-RU"/>
        </w:rP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98" w:name="100172"/>
      <w:bookmarkEnd w:id="198"/>
      <w:r w:rsidRPr="007A18FF">
        <w:rPr>
          <w:rFonts w:ascii="Times New Roman" w:eastAsia="Times New Roman" w:hAnsi="Times New Roman" w:cs="Times New Roman"/>
          <w:lang w:eastAsia="ru-RU"/>
        </w:rPr>
        <w:t>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r:id="rId58" w:anchor="100067" w:history="1">
        <w:r w:rsidRPr="007A18FF">
          <w:rPr>
            <w:rFonts w:ascii="Times New Roman" w:eastAsia="Times New Roman" w:hAnsi="Times New Roman" w:cs="Times New Roman"/>
            <w:color w:val="005EA5"/>
            <w:u w:val="single"/>
            <w:bdr w:val="none" w:sz="0" w:space="0" w:color="auto" w:frame="1"/>
            <w:lang w:eastAsia="ru-RU"/>
          </w:rPr>
          <w:t>пунктом 15</w:t>
        </w:r>
      </w:hyperlink>
      <w:r w:rsidRPr="007A18FF">
        <w:rPr>
          <w:rFonts w:ascii="Times New Roman" w:eastAsia="Times New Roman" w:hAnsi="Times New Roman" w:cs="Times New Roman"/>
          <w:lang w:eastAsia="ru-RU"/>
        </w:rPr>
        <w:t> настоящего Положения, заявление о предоставлении дубликата свидетельства, составленное по форме,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w:t>
      </w:r>
      <w:hyperlink r:id="rId59" w:anchor="100038" w:history="1">
        <w:r w:rsidRPr="007A18FF">
          <w:rPr>
            <w:rFonts w:ascii="Times New Roman" w:eastAsia="Times New Roman" w:hAnsi="Times New Roman" w:cs="Times New Roman"/>
            <w:color w:val="005EA5"/>
            <w:u w:val="single"/>
            <w:bdr w:val="none" w:sz="0" w:space="0" w:color="auto" w:frame="1"/>
            <w:lang w:eastAsia="ru-RU"/>
          </w:rPr>
          <w:t>подпункте "в" пункта 8</w:t>
        </w:r>
      </w:hyperlink>
      <w:r w:rsidRPr="007A18FF">
        <w:rPr>
          <w:rFonts w:ascii="Times New Roman" w:eastAsia="Times New Roman" w:hAnsi="Times New Roman" w:cs="Times New Roman"/>
          <w:lang w:eastAsia="ru-RU"/>
        </w:rPr>
        <w:t> настоящего Положения.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199" w:name="100173"/>
      <w:bookmarkEnd w:id="199"/>
      <w:r w:rsidRPr="007A18FF">
        <w:rPr>
          <w:rFonts w:ascii="Times New Roman" w:eastAsia="Times New Roman" w:hAnsi="Times New Roman" w:cs="Times New Roman"/>
          <w:lang w:eastAsia="ru-RU"/>
        </w:rP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00" w:name="100174"/>
      <w:bookmarkEnd w:id="200"/>
      <w:r w:rsidRPr="007A18FF">
        <w:rPr>
          <w:rFonts w:ascii="Times New Roman" w:eastAsia="Times New Roman" w:hAnsi="Times New Roman" w:cs="Times New Roman"/>
          <w:lang w:eastAsia="ru-RU"/>
        </w:rPr>
        <w:t>76. Дубликат свидетельства оформляется на бланке свидетельства с пометкой "дубликат".</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01" w:name="100175"/>
      <w:bookmarkEnd w:id="201"/>
      <w:r w:rsidRPr="007A18FF">
        <w:rPr>
          <w:rFonts w:ascii="Times New Roman" w:eastAsia="Times New Roman" w:hAnsi="Times New Roman" w:cs="Times New Roman"/>
          <w:lang w:eastAsia="ru-RU"/>
        </w:rP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202" w:name="100176"/>
      <w:bookmarkEnd w:id="202"/>
      <w:r w:rsidRPr="007A18FF">
        <w:rPr>
          <w:rFonts w:ascii="Times New Roman" w:eastAsia="Times New Roman" w:hAnsi="Times New Roman" w:cs="Times New Roman"/>
          <w:lang w:eastAsia="ru-RU"/>
        </w:rPr>
        <w:t>VIII. Основания и порядок переоформления свидетельства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03" w:name="100177"/>
      <w:bookmarkEnd w:id="203"/>
      <w:r w:rsidRPr="007A18FF">
        <w:rPr>
          <w:rFonts w:ascii="Times New Roman" w:eastAsia="Times New Roman" w:hAnsi="Times New Roman" w:cs="Times New Roman"/>
          <w:lang w:eastAsia="ru-RU"/>
        </w:rPr>
        <w:t>78. Свидетельство переоформляется на период до окончания срока его действия в следующих случаях:</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04" w:name="100178"/>
      <w:bookmarkEnd w:id="204"/>
      <w:r w:rsidRPr="007A18FF">
        <w:rPr>
          <w:rFonts w:ascii="Times New Roman" w:eastAsia="Times New Roman" w:hAnsi="Times New Roman" w:cs="Times New Roman"/>
          <w:lang w:eastAsia="ru-RU"/>
        </w:rP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05" w:name="100179"/>
      <w:bookmarkEnd w:id="205"/>
      <w:r w:rsidRPr="007A18FF">
        <w:rPr>
          <w:rFonts w:ascii="Times New Roman" w:eastAsia="Times New Roman" w:hAnsi="Times New Roman" w:cs="Times New Roman"/>
          <w:lang w:eastAsia="ru-RU"/>
        </w:rP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06" w:name="100180"/>
      <w:bookmarkEnd w:id="206"/>
      <w:r w:rsidRPr="007A18FF">
        <w:rPr>
          <w:rFonts w:ascii="Times New Roman" w:eastAsia="Times New Roman" w:hAnsi="Times New Roman" w:cs="Times New Roman"/>
          <w:lang w:eastAsia="ru-RU"/>
        </w:rP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07" w:name="000029"/>
      <w:bookmarkStart w:id="208" w:name="100181"/>
      <w:bookmarkEnd w:id="207"/>
      <w:bookmarkEnd w:id="208"/>
      <w:r w:rsidRPr="007A18FF">
        <w:rPr>
          <w:rFonts w:ascii="Times New Roman" w:eastAsia="Times New Roman" w:hAnsi="Times New Roman" w:cs="Times New Roman"/>
          <w:lang w:eastAsia="ru-RU"/>
        </w:rPr>
        <w:t>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r:id="rId60" w:anchor="000025" w:history="1">
        <w:r w:rsidRPr="007A18FF">
          <w:rPr>
            <w:rFonts w:ascii="Times New Roman" w:eastAsia="Times New Roman" w:hAnsi="Times New Roman" w:cs="Times New Roman"/>
            <w:color w:val="005EA5"/>
            <w:u w:val="single"/>
            <w:bdr w:val="none" w:sz="0" w:space="0" w:color="auto" w:frame="1"/>
            <w:lang w:eastAsia="ru-RU"/>
          </w:rPr>
          <w:t>пунктами 72(3)</w:t>
        </w:r>
      </w:hyperlink>
      <w:r w:rsidRPr="007A18FF">
        <w:rPr>
          <w:rFonts w:ascii="Times New Roman" w:eastAsia="Times New Roman" w:hAnsi="Times New Roman" w:cs="Times New Roman"/>
          <w:lang w:eastAsia="ru-RU"/>
        </w:rPr>
        <w:t> и </w:t>
      </w:r>
      <w:hyperlink r:id="rId61" w:anchor="000026" w:history="1">
        <w:r w:rsidRPr="007A18FF">
          <w:rPr>
            <w:rFonts w:ascii="Times New Roman" w:eastAsia="Times New Roman" w:hAnsi="Times New Roman" w:cs="Times New Roman"/>
            <w:color w:val="005EA5"/>
            <w:u w:val="single"/>
            <w:bdr w:val="none" w:sz="0" w:space="0" w:color="auto" w:frame="1"/>
            <w:lang w:eastAsia="ru-RU"/>
          </w:rPr>
          <w:t>72(4)</w:t>
        </w:r>
      </w:hyperlink>
      <w:r w:rsidRPr="007A18FF">
        <w:rPr>
          <w:rFonts w:ascii="Times New Roman" w:eastAsia="Times New Roman" w:hAnsi="Times New Roman" w:cs="Times New Roman"/>
          <w:lang w:eastAsia="ru-RU"/>
        </w:rPr>
        <w:t>настоящего Положения;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09" w:name="000030"/>
      <w:bookmarkEnd w:id="209"/>
      <w:r w:rsidRPr="007A18FF">
        <w:rPr>
          <w:rFonts w:ascii="Times New Roman" w:eastAsia="Times New Roman" w:hAnsi="Times New Roman" w:cs="Times New Roman"/>
          <w:lang w:eastAsia="ru-RU"/>
        </w:rPr>
        <w:t>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10" w:name="000031"/>
      <w:bookmarkEnd w:id="210"/>
      <w:r w:rsidRPr="007A18FF">
        <w:rPr>
          <w:rFonts w:ascii="Times New Roman" w:eastAsia="Times New Roman" w:hAnsi="Times New Roman" w:cs="Times New Roman"/>
          <w:lang w:eastAsia="ru-RU"/>
        </w:rP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11" w:name="000032"/>
      <w:bookmarkEnd w:id="211"/>
      <w:r w:rsidRPr="007A18FF">
        <w:rPr>
          <w:rFonts w:ascii="Times New Roman" w:eastAsia="Times New Roman" w:hAnsi="Times New Roman" w:cs="Times New Roman"/>
          <w:lang w:eastAsia="ru-RU"/>
        </w:rPr>
        <w:lastRenderedPageBreak/>
        <w:t>78(2). 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12" w:name="100182"/>
      <w:bookmarkEnd w:id="212"/>
      <w:r w:rsidRPr="007A18FF">
        <w:rPr>
          <w:rFonts w:ascii="Times New Roman" w:eastAsia="Times New Roman" w:hAnsi="Times New Roman" w:cs="Times New Roman"/>
          <w:lang w:eastAsia="ru-RU"/>
        </w:rPr>
        <w:t>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r:id="rId62" w:anchor="100067" w:history="1">
        <w:r w:rsidRPr="007A18FF">
          <w:rPr>
            <w:rFonts w:ascii="Times New Roman" w:eastAsia="Times New Roman" w:hAnsi="Times New Roman" w:cs="Times New Roman"/>
            <w:color w:val="005EA5"/>
            <w:u w:val="single"/>
            <w:bdr w:val="none" w:sz="0" w:space="0" w:color="auto" w:frame="1"/>
            <w:lang w:eastAsia="ru-RU"/>
          </w:rPr>
          <w:t>пунктом 15</w:t>
        </w:r>
      </w:hyperlink>
      <w:r w:rsidRPr="007A18FF">
        <w:rPr>
          <w:rFonts w:ascii="Times New Roman" w:eastAsia="Times New Roman" w:hAnsi="Times New Roman" w:cs="Times New Roman"/>
          <w:lang w:eastAsia="ru-RU"/>
        </w:rPr>
        <w:t> настоящего Положения, заявление о переоформлении свидетельства, составленное по форме, утверждаемой Министерством образования и науки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13" w:name="100183"/>
      <w:bookmarkEnd w:id="213"/>
      <w:r w:rsidRPr="007A18FF">
        <w:rPr>
          <w:rFonts w:ascii="Times New Roman" w:eastAsia="Times New Roman" w:hAnsi="Times New Roman" w:cs="Times New Roman"/>
          <w:lang w:eastAsia="ru-RU"/>
        </w:rPr>
        <w:t>80. Организация, осуществляющая образовательную деятельность, прилагает к заявлению о переоформлении свидетельства: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14" w:name="000033"/>
      <w:bookmarkStart w:id="215" w:name="100184"/>
      <w:bookmarkEnd w:id="214"/>
      <w:bookmarkEnd w:id="215"/>
      <w:r w:rsidRPr="007A18FF">
        <w:rPr>
          <w:rFonts w:ascii="Times New Roman" w:eastAsia="Times New Roman" w:hAnsi="Times New Roman" w:cs="Times New Roman"/>
          <w:lang w:eastAsia="ru-RU"/>
        </w:rPr>
        <w:t>при переоформлении свидетельства в соответствии с </w:t>
      </w:r>
      <w:hyperlink r:id="rId63" w:anchor="100178" w:history="1">
        <w:r w:rsidRPr="007A18FF">
          <w:rPr>
            <w:rFonts w:ascii="Times New Roman" w:eastAsia="Times New Roman" w:hAnsi="Times New Roman" w:cs="Times New Roman"/>
            <w:color w:val="005EA5"/>
            <w:u w:val="single"/>
            <w:bdr w:val="none" w:sz="0" w:space="0" w:color="auto" w:frame="1"/>
            <w:lang w:eastAsia="ru-RU"/>
          </w:rPr>
          <w:t>подпунктами "а"</w:t>
        </w:r>
      </w:hyperlink>
      <w:r w:rsidRPr="007A18FF">
        <w:rPr>
          <w:rFonts w:ascii="Times New Roman" w:eastAsia="Times New Roman" w:hAnsi="Times New Roman" w:cs="Times New Roman"/>
          <w:lang w:eastAsia="ru-RU"/>
        </w:rPr>
        <w:t>, </w:t>
      </w:r>
      <w:hyperlink r:id="rId64" w:anchor="100180" w:history="1">
        <w:r w:rsidRPr="007A18FF">
          <w:rPr>
            <w:rFonts w:ascii="Times New Roman" w:eastAsia="Times New Roman" w:hAnsi="Times New Roman" w:cs="Times New Roman"/>
            <w:color w:val="005EA5"/>
            <w:u w:val="single"/>
            <w:bdr w:val="none" w:sz="0" w:space="0" w:color="auto" w:frame="1"/>
            <w:lang w:eastAsia="ru-RU"/>
          </w:rPr>
          <w:t>"в"</w:t>
        </w:r>
      </w:hyperlink>
      <w:r w:rsidRPr="007A18FF">
        <w:rPr>
          <w:rFonts w:ascii="Times New Roman" w:eastAsia="Times New Roman" w:hAnsi="Times New Roman" w:cs="Times New Roman"/>
          <w:lang w:eastAsia="ru-RU"/>
        </w:rPr>
        <w:t> - </w:t>
      </w:r>
      <w:hyperlink r:id="rId65" w:anchor="000030" w:history="1">
        <w:r w:rsidRPr="007A18FF">
          <w:rPr>
            <w:rFonts w:ascii="Times New Roman" w:eastAsia="Times New Roman" w:hAnsi="Times New Roman" w:cs="Times New Roman"/>
            <w:color w:val="005EA5"/>
            <w:u w:val="single"/>
            <w:bdr w:val="none" w:sz="0" w:space="0" w:color="auto" w:frame="1"/>
            <w:lang w:eastAsia="ru-RU"/>
          </w:rPr>
          <w:t>"д" пункта 78</w:t>
        </w:r>
      </w:hyperlink>
      <w:r w:rsidRPr="007A18FF">
        <w:rPr>
          <w:rFonts w:ascii="Times New Roman" w:eastAsia="Times New Roman" w:hAnsi="Times New Roman" w:cs="Times New Roman"/>
          <w:lang w:eastAsia="ru-RU"/>
        </w:rPr>
        <w:t>, </w:t>
      </w:r>
      <w:hyperlink r:id="rId66" w:anchor="000031" w:history="1">
        <w:r w:rsidRPr="007A18FF">
          <w:rPr>
            <w:rFonts w:ascii="Times New Roman" w:eastAsia="Times New Roman" w:hAnsi="Times New Roman" w:cs="Times New Roman"/>
            <w:color w:val="005EA5"/>
            <w:u w:val="single"/>
            <w:bdr w:val="none" w:sz="0" w:space="0" w:color="auto" w:frame="1"/>
            <w:lang w:eastAsia="ru-RU"/>
          </w:rPr>
          <w:t>пунктами 78(1)</w:t>
        </w:r>
      </w:hyperlink>
      <w:r w:rsidRPr="007A18FF">
        <w:rPr>
          <w:rFonts w:ascii="Times New Roman" w:eastAsia="Times New Roman" w:hAnsi="Times New Roman" w:cs="Times New Roman"/>
          <w:lang w:eastAsia="ru-RU"/>
        </w:rPr>
        <w:t> и </w:t>
      </w:r>
      <w:hyperlink r:id="rId67" w:anchor="000032" w:history="1">
        <w:r w:rsidRPr="007A18FF">
          <w:rPr>
            <w:rFonts w:ascii="Times New Roman" w:eastAsia="Times New Roman" w:hAnsi="Times New Roman" w:cs="Times New Roman"/>
            <w:color w:val="005EA5"/>
            <w:u w:val="single"/>
            <w:bdr w:val="none" w:sz="0" w:space="0" w:color="auto" w:frame="1"/>
            <w:lang w:eastAsia="ru-RU"/>
          </w:rPr>
          <w:t>78(2)</w:t>
        </w:r>
      </w:hyperlink>
      <w:r w:rsidRPr="007A18FF">
        <w:rPr>
          <w:rFonts w:ascii="Times New Roman" w:eastAsia="Times New Roman" w:hAnsi="Times New Roman" w:cs="Times New Roman"/>
          <w:lang w:eastAsia="ru-RU"/>
        </w:rPr>
        <w:t> настоящего Положения - документы, указанные в </w:t>
      </w:r>
      <w:hyperlink r:id="rId68" w:anchor="100036" w:history="1">
        <w:r w:rsidRPr="007A18FF">
          <w:rPr>
            <w:rFonts w:ascii="Times New Roman" w:eastAsia="Times New Roman" w:hAnsi="Times New Roman" w:cs="Times New Roman"/>
            <w:color w:val="005EA5"/>
            <w:u w:val="single"/>
            <w:bdr w:val="none" w:sz="0" w:space="0" w:color="auto" w:frame="1"/>
            <w:lang w:eastAsia="ru-RU"/>
          </w:rPr>
          <w:t>подпунктах "а"</w:t>
        </w:r>
      </w:hyperlink>
      <w:r w:rsidRPr="007A18FF">
        <w:rPr>
          <w:rFonts w:ascii="Times New Roman" w:eastAsia="Times New Roman" w:hAnsi="Times New Roman" w:cs="Times New Roman"/>
          <w:lang w:eastAsia="ru-RU"/>
        </w:rPr>
        <w:t> - </w:t>
      </w:r>
      <w:hyperlink r:id="rId69" w:anchor="100038" w:history="1">
        <w:r w:rsidRPr="007A18FF">
          <w:rPr>
            <w:rFonts w:ascii="Times New Roman" w:eastAsia="Times New Roman" w:hAnsi="Times New Roman" w:cs="Times New Roman"/>
            <w:color w:val="005EA5"/>
            <w:u w:val="single"/>
            <w:bdr w:val="none" w:sz="0" w:space="0" w:color="auto" w:frame="1"/>
            <w:lang w:eastAsia="ru-RU"/>
          </w:rPr>
          <w:t>"в" пункта 8</w:t>
        </w:r>
      </w:hyperlink>
      <w:r w:rsidRPr="007A18FF">
        <w:rPr>
          <w:rFonts w:ascii="Times New Roman" w:eastAsia="Times New Roman" w:hAnsi="Times New Roman" w:cs="Times New Roman"/>
          <w:lang w:eastAsia="ru-RU"/>
        </w:rPr>
        <w:t> настоящего Положения, а также в </w:t>
      </w:r>
      <w:hyperlink r:id="rId70" w:anchor="100046" w:history="1">
        <w:r w:rsidRPr="007A18FF">
          <w:rPr>
            <w:rFonts w:ascii="Times New Roman" w:eastAsia="Times New Roman" w:hAnsi="Times New Roman" w:cs="Times New Roman"/>
            <w:color w:val="005EA5"/>
            <w:u w:val="single"/>
            <w:bdr w:val="none" w:sz="0" w:space="0" w:color="auto" w:frame="1"/>
            <w:lang w:eastAsia="ru-RU"/>
          </w:rPr>
          <w:t>пункте 9</w:t>
        </w:r>
      </w:hyperlink>
      <w:r w:rsidRPr="007A18FF">
        <w:rPr>
          <w:rFonts w:ascii="Times New Roman" w:eastAsia="Times New Roman" w:hAnsi="Times New Roman" w:cs="Times New Roman"/>
          <w:lang w:eastAsia="ru-RU"/>
        </w:rPr>
        <w:t> настоящего Положения (для образовательной организации, учредителем которой является религиозная организация);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16" w:name="100185"/>
      <w:bookmarkEnd w:id="216"/>
      <w:r w:rsidRPr="007A18FF">
        <w:rPr>
          <w:rFonts w:ascii="Times New Roman" w:eastAsia="Times New Roman" w:hAnsi="Times New Roman" w:cs="Times New Roman"/>
          <w:lang w:eastAsia="ru-RU"/>
        </w:rPr>
        <w:t>при переоформлении свидетельства в соответствии с </w:t>
      </w:r>
      <w:hyperlink r:id="rId71" w:anchor="100179" w:history="1">
        <w:r w:rsidRPr="007A18FF">
          <w:rPr>
            <w:rFonts w:ascii="Times New Roman" w:eastAsia="Times New Roman" w:hAnsi="Times New Roman" w:cs="Times New Roman"/>
            <w:color w:val="005EA5"/>
            <w:u w:val="single"/>
            <w:bdr w:val="none" w:sz="0" w:space="0" w:color="auto" w:frame="1"/>
            <w:lang w:eastAsia="ru-RU"/>
          </w:rPr>
          <w:t>подпунктом "б" пункта 78</w:t>
        </w:r>
      </w:hyperlink>
      <w:r w:rsidRPr="007A18FF">
        <w:rPr>
          <w:rFonts w:ascii="Times New Roman" w:eastAsia="Times New Roman" w:hAnsi="Times New Roman" w:cs="Times New Roman"/>
          <w:lang w:eastAsia="ru-RU"/>
        </w:rPr>
        <w:t>настоящего Положения - документы, указанные в </w:t>
      </w:r>
      <w:hyperlink r:id="rId72" w:anchor="100035" w:history="1">
        <w:r w:rsidRPr="007A18FF">
          <w:rPr>
            <w:rFonts w:ascii="Times New Roman" w:eastAsia="Times New Roman" w:hAnsi="Times New Roman" w:cs="Times New Roman"/>
            <w:color w:val="005EA5"/>
            <w:u w:val="single"/>
            <w:bdr w:val="none" w:sz="0" w:space="0" w:color="auto" w:frame="1"/>
            <w:lang w:eastAsia="ru-RU"/>
          </w:rPr>
          <w:t>пунктах 8</w:t>
        </w:r>
      </w:hyperlink>
      <w:r w:rsidRPr="007A18FF">
        <w:rPr>
          <w:rFonts w:ascii="Times New Roman" w:eastAsia="Times New Roman" w:hAnsi="Times New Roman" w:cs="Times New Roman"/>
          <w:lang w:eastAsia="ru-RU"/>
        </w:rPr>
        <w:t> - </w:t>
      </w:r>
      <w:hyperlink r:id="rId73" w:anchor="100053" w:history="1">
        <w:r w:rsidRPr="007A18FF">
          <w:rPr>
            <w:rFonts w:ascii="Times New Roman" w:eastAsia="Times New Roman" w:hAnsi="Times New Roman" w:cs="Times New Roman"/>
            <w:color w:val="005EA5"/>
            <w:u w:val="single"/>
            <w:bdr w:val="none" w:sz="0" w:space="0" w:color="auto" w:frame="1"/>
            <w:lang w:eastAsia="ru-RU"/>
          </w:rPr>
          <w:t>12</w:t>
        </w:r>
      </w:hyperlink>
      <w:r w:rsidRPr="007A18FF">
        <w:rPr>
          <w:rFonts w:ascii="Times New Roman" w:eastAsia="Times New Roman" w:hAnsi="Times New Roman" w:cs="Times New Roman"/>
          <w:lang w:eastAsia="ru-RU"/>
        </w:rPr>
        <w:t> настоящего Положения.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17" w:name="000034"/>
      <w:bookmarkStart w:id="218" w:name="100186"/>
      <w:bookmarkEnd w:id="217"/>
      <w:bookmarkEnd w:id="218"/>
      <w:r w:rsidRPr="007A18FF">
        <w:rPr>
          <w:rFonts w:ascii="Times New Roman" w:eastAsia="Times New Roman" w:hAnsi="Times New Roman" w:cs="Times New Roman"/>
          <w:lang w:eastAsia="ru-RU"/>
        </w:rPr>
        <w:t>81. При переоформлении свидетельства в соответствии с </w:t>
      </w:r>
      <w:hyperlink r:id="rId74" w:anchor="100178" w:history="1">
        <w:r w:rsidRPr="007A18FF">
          <w:rPr>
            <w:rFonts w:ascii="Times New Roman" w:eastAsia="Times New Roman" w:hAnsi="Times New Roman" w:cs="Times New Roman"/>
            <w:color w:val="005EA5"/>
            <w:u w:val="single"/>
            <w:bdr w:val="none" w:sz="0" w:space="0" w:color="auto" w:frame="1"/>
            <w:lang w:eastAsia="ru-RU"/>
          </w:rPr>
          <w:t>подпунктом "а"</w:t>
        </w:r>
      </w:hyperlink>
      <w:r w:rsidRPr="007A18FF">
        <w:rPr>
          <w:rFonts w:ascii="Times New Roman" w:eastAsia="Times New Roman" w:hAnsi="Times New Roman" w:cs="Times New Roman"/>
          <w:lang w:eastAsia="ru-RU"/>
        </w:rPr>
        <w:t>, или </w:t>
      </w:r>
      <w:hyperlink r:id="rId75" w:anchor="100180" w:history="1">
        <w:r w:rsidRPr="007A18FF">
          <w:rPr>
            <w:rFonts w:ascii="Times New Roman" w:eastAsia="Times New Roman" w:hAnsi="Times New Roman" w:cs="Times New Roman"/>
            <w:color w:val="005EA5"/>
            <w:u w:val="single"/>
            <w:bdr w:val="none" w:sz="0" w:space="0" w:color="auto" w:frame="1"/>
            <w:lang w:eastAsia="ru-RU"/>
          </w:rPr>
          <w:t>"в"</w:t>
        </w:r>
      </w:hyperlink>
      <w:r w:rsidRPr="007A18FF">
        <w:rPr>
          <w:rFonts w:ascii="Times New Roman" w:eastAsia="Times New Roman" w:hAnsi="Times New Roman" w:cs="Times New Roman"/>
          <w:lang w:eastAsia="ru-RU"/>
        </w:rPr>
        <w:t>, или </w:t>
      </w:r>
      <w:hyperlink r:id="rId76" w:anchor="000030" w:history="1">
        <w:r w:rsidRPr="007A18FF">
          <w:rPr>
            <w:rFonts w:ascii="Times New Roman" w:eastAsia="Times New Roman" w:hAnsi="Times New Roman" w:cs="Times New Roman"/>
            <w:color w:val="005EA5"/>
            <w:u w:val="single"/>
            <w:bdr w:val="none" w:sz="0" w:space="0" w:color="auto" w:frame="1"/>
            <w:lang w:eastAsia="ru-RU"/>
          </w:rPr>
          <w:t>"д" пункта 78</w:t>
        </w:r>
      </w:hyperlink>
      <w:r w:rsidRPr="007A18FF">
        <w:rPr>
          <w:rFonts w:ascii="Times New Roman" w:eastAsia="Times New Roman" w:hAnsi="Times New Roman" w:cs="Times New Roman"/>
          <w:lang w:eastAsia="ru-RU"/>
        </w:rPr>
        <w:t>, или </w:t>
      </w:r>
      <w:hyperlink r:id="rId77" w:anchor="000031" w:history="1">
        <w:r w:rsidRPr="007A18FF">
          <w:rPr>
            <w:rFonts w:ascii="Times New Roman" w:eastAsia="Times New Roman" w:hAnsi="Times New Roman" w:cs="Times New Roman"/>
            <w:color w:val="005EA5"/>
            <w:u w:val="single"/>
            <w:bdr w:val="none" w:sz="0" w:space="0" w:color="auto" w:frame="1"/>
            <w:lang w:eastAsia="ru-RU"/>
          </w:rPr>
          <w:t>пунктом 78(1)</w:t>
        </w:r>
      </w:hyperlink>
      <w:r w:rsidRPr="007A18FF">
        <w:rPr>
          <w:rFonts w:ascii="Times New Roman" w:eastAsia="Times New Roman" w:hAnsi="Times New Roman" w:cs="Times New Roman"/>
          <w:lang w:eastAsia="ru-RU"/>
        </w:rPr>
        <w:t>, или </w:t>
      </w:r>
      <w:hyperlink r:id="rId78" w:anchor="000032" w:history="1">
        <w:r w:rsidRPr="007A18FF">
          <w:rPr>
            <w:rFonts w:ascii="Times New Roman" w:eastAsia="Times New Roman" w:hAnsi="Times New Roman" w:cs="Times New Roman"/>
            <w:color w:val="005EA5"/>
            <w:u w:val="single"/>
            <w:bdr w:val="none" w:sz="0" w:space="0" w:color="auto" w:frame="1"/>
            <w:lang w:eastAsia="ru-RU"/>
          </w:rPr>
          <w:t>пунктом 78(2)</w:t>
        </w:r>
      </w:hyperlink>
      <w:r w:rsidRPr="007A18FF">
        <w:rPr>
          <w:rFonts w:ascii="Times New Roman" w:eastAsia="Times New Roman" w:hAnsi="Times New Roman" w:cs="Times New Roman"/>
          <w:lang w:eastAsia="ru-RU"/>
        </w:rPr>
        <w:t>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19" w:name="100187"/>
      <w:bookmarkEnd w:id="219"/>
      <w:r w:rsidRPr="007A18FF">
        <w:rPr>
          <w:rFonts w:ascii="Times New Roman" w:eastAsia="Times New Roman" w:hAnsi="Times New Roman" w:cs="Times New Roman"/>
          <w:lang w:eastAsia="ru-RU"/>
        </w:rPr>
        <w:t>82. При переоформлении свидетельства в соответствии с </w:t>
      </w:r>
      <w:hyperlink r:id="rId79" w:anchor="100179" w:history="1">
        <w:r w:rsidRPr="007A18FF">
          <w:rPr>
            <w:rFonts w:ascii="Times New Roman" w:eastAsia="Times New Roman" w:hAnsi="Times New Roman" w:cs="Times New Roman"/>
            <w:color w:val="005EA5"/>
            <w:u w:val="single"/>
            <w:bdr w:val="none" w:sz="0" w:space="0" w:color="auto" w:frame="1"/>
            <w:lang w:eastAsia="ru-RU"/>
          </w:rPr>
          <w:t>подпунктом "б" пункта 78</w:t>
        </w:r>
      </w:hyperlink>
      <w:r w:rsidRPr="007A18FF">
        <w:rPr>
          <w:rFonts w:ascii="Times New Roman" w:eastAsia="Times New Roman" w:hAnsi="Times New Roman" w:cs="Times New Roman"/>
          <w:lang w:eastAsia="ru-RU"/>
        </w:rPr>
        <w:t>настоящего Положения: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20" w:name="100188"/>
      <w:bookmarkEnd w:id="220"/>
      <w:r w:rsidRPr="007A18FF">
        <w:rPr>
          <w:rFonts w:ascii="Times New Roman" w:eastAsia="Times New Roman" w:hAnsi="Times New Roman" w:cs="Times New Roman"/>
          <w:lang w:eastAsia="ru-RU"/>
        </w:rPr>
        <w:t>а) аккредитационная экспертиза проводится в соответствии с </w:t>
      </w:r>
      <w:hyperlink r:id="rId80" w:anchor="100091" w:history="1">
        <w:r w:rsidRPr="007A18FF">
          <w:rPr>
            <w:rFonts w:ascii="Times New Roman" w:eastAsia="Times New Roman" w:hAnsi="Times New Roman" w:cs="Times New Roman"/>
            <w:color w:val="005EA5"/>
            <w:u w:val="single"/>
            <w:bdr w:val="none" w:sz="0" w:space="0" w:color="auto" w:frame="1"/>
            <w:lang w:eastAsia="ru-RU"/>
          </w:rPr>
          <w:t>пунктами 25</w:t>
        </w:r>
      </w:hyperlink>
      <w:r w:rsidRPr="007A18FF">
        <w:rPr>
          <w:rFonts w:ascii="Times New Roman" w:eastAsia="Times New Roman" w:hAnsi="Times New Roman" w:cs="Times New Roman"/>
          <w:lang w:eastAsia="ru-RU"/>
        </w:rPr>
        <w:t> - </w:t>
      </w:r>
      <w:hyperlink r:id="rId81" w:anchor="100135" w:history="1">
        <w:r w:rsidRPr="007A18FF">
          <w:rPr>
            <w:rFonts w:ascii="Times New Roman" w:eastAsia="Times New Roman" w:hAnsi="Times New Roman" w:cs="Times New Roman"/>
            <w:color w:val="005EA5"/>
            <w:u w:val="single"/>
            <w:bdr w:val="none" w:sz="0" w:space="0" w:color="auto" w:frame="1"/>
            <w:lang w:eastAsia="ru-RU"/>
          </w:rPr>
          <w:t>48</w:t>
        </w:r>
      </w:hyperlink>
      <w:r w:rsidRPr="007A18FF">
        <w:rPr>
          <w:rFonts w:ascii="Times New Roman" w:eastAsia="Times New Roman" w:hAnsi="Times New Roman" w:cs="Times New Roman"/>
          <w:lang w:eastAsia="ru-RU"/>
        </w:rPr>
        <w:t>настоящего Положения;</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21" w:name="100189"/>
      <w:bookmarkEnd w:id="221"/>
      <w:r w:rsidRPr="007A18FF">
        <w:rPr>
          <w:rFonts w:ascii="Times New Roman" w:eastAsia="Times New Roman" w:hAnsi="Times New Roman" w:cs="Times New Roman"/>
          <w:lang w:eastAsia="ru-RU"/>
        </w:rPr>
        <w:t>б) решение о переоформлении свидетельства принимается аккредитационным органом в срок, установленный </w:t>
      </w:r>
      <w:hyperlink r:id="rId82" w:anchor="101252" w:history="1">
        <w:r w:rsidRPr="007A18FF">
          <w:rPr>
            <w:rFonts w:ascii="Times New Roman" w:eastAsia="Times New Roman" w:hAnsi="Times New Roman" w:cs="Times New Roman"/>
            <w:color w:val="005EA5"/>
            <w:u w:val="single"/>
            <w:bdr w:val="none" w:sz="0" w:space="0" w:color="auto" w:frame="1"/>
            <w:lang w:eastAsia="ru-RU"/>
          </w:rPr>
          <w:t>частью 18 статьи 92</w:t>
        </w:r>
      </w:hyperlink>
      <w:r w:rsidRPr="007A18FF">
        <w:rPr>
          <w:rFonts w:ascii="Times New Roman" w:eastAsia="Times New Roman" w:hAnsi="Times New Roman" w:cs="Times New Roman"/>
          <w:lang w:eastAsia="ru-RU"/>
        </w:rPr>
        <w:t> Федерального закона "Об образовании в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22" w:name="000035"/>
      <w:bookmarkStart w:id="223" w:name="100190"/>
      <w:bookmarkEnd w:id="222"/>
      <w:bookmarkEnd w:id="223"/>
      <w:r w:rsidRPr="007A18FF">
        <w:rPr>
          <w:rFonts w:ascii="Times New Roman" w:eastAsia="Times New Roman" w:hAnsi="Times New Roman" w:cs="Times New Roman"/>
          <w:lang w:eastAsia="ru-RU"/>
        </w:rPr>
        <w:t>83. Переоформление свидетельства в соответствии с </w:t>
      </w:r>
      <w:hyperlink r:id="rId83" w:anchor="100179" w:history="1">
        <w:r w:rsidRPr="007A18FF">
          <w:rPr>
            <w:rFonts w:ascii="Times New Roman" w:eastAsia="Times New Roman" w:hAnsi="Times New Roman" w:cs="Times New Roman"/>
            <w:color w:val="005EA5"/>
            <w:u w:val="single"/>
            <w:bdr w:val="none" w:sz="0" w:space="0" w:color="auto" w:frame="1"/>
            <w:lang w:eastAsia="ru-RU"/>
          </w:rPr>
          <w:t>подпунктами "б"</w:t>
        </w:r>
      </w:hyperlink>
      <w:r w:rsidRPr="007A18FF">
        <w:rPr>
          <w:rFonts w:ascii="Times New Roman" w:eastAsia="Times New Roman" w:hAnsi="Times New Roman" w:cs="Times New Roman"/>
          <w:lang w:eastAsia="ru-RU"/>
        </w:rPr>
        <w:t> - </w:t>
      </w:r>
      <w:hyperlink r:id="rId84" w:anchor="000030" w:history="1">
        <w:r w:rsidRPr="007A18FF">
          <w:rPr>
            <w:rFonts w:ascii="Times New Roman" w:eastAsia="Times New Roman" w:hAnsi="Times New Roman" w:cs="Times New Roman"/>
            <w:color w:val="005EA5"/>
            <w:u w:val="single"/>
            <w:bdr w:val="none" w:sz="0" w:space="0" w:color="auto" w:frame="1"/>
            <w:lang w:eastAsia="ru-RU"/>
          </w:rPr>
          <w:t>"д" пункта 78</w:t>
        </w:r>
      </w:hyperlink>
      <w:r w:rsidRPr="007A18FF">
        <w:rPr>
          <w:rFonts w:ascii="Times New Roman" w:eastAsia="Times New Roman" w:hAnsi="Times New Roman" w:cs="Times New Roman"/>
          <w:lang w:eastAsia="ru-RU"/>
        </w:rPr>
        <w:t>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24" w:name="100191"/>
      <w:bookmarkEnd w:id="224"/>
      <w:r w:rsidRPr="007A18FF">
        <w:rPr>
          <w:rFonts w:ascii="Times New Roman" w:eastAsia="Times New Roman" w:hAnsi="Times New Roman" w:cs="Times New Roman"/>
          <w:lang w:eastAsia="ru-RU"/>
        </w:rPr>
        <w:t>84. Решение о переоформлении свидетельства оформляется распорядительным актом аккредитационного органа.</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25" w:name="100192"/>
      <w:bookmarkEnd w:id="225"/>
      <w:r w:rsidRPr="007A18FF">
        <w:rPr>
          <w:rFonts w:ascii="Times New Roman" w:eastAsia="Times New Roman" w:hAnsi="Times New Roman" w:cs="Times New Roman"/>
          <w:lang w:eastAsia="ru-RU"/>
        </w:rP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26" w:name="100193"/>
      <w:bookmarkEnd w:id="226"/>
      <w:r w:rsidRPr="007A18FF">
        <w:rPr>
          <w:rFonts w:ascii="Times New Roman" w:eastAsia="Times New Roman" w:hAnsi="Times New Roman" w:cs="Times New Roman"/>
          <w:lang w:eastAsia="ru-RU"/>
        </w:rPr>
        <w:t>86. За переоформление свидетельства уплачивается в соответствии с </w:t>
      </w:r>
      <w:hyperlink r:id="rId85" w:anchor="101268" w:history="1">
        <w:r w:rsidRPr="007A18FF">
          <w:rPr>
            <w:rFonts w:ascii="Times New Roman" w:eastAsia="Times New Roman" w:hAnsi="Times New Roman" w:cs="Times New Roman"/>
            <w:color w:val="005EA5"/>
            <w:u w:val="single"/>
            <w:bdr w:val="none" w:sz="0" w:space="0" w:color="auto" w:frame="1"/>
            <w:lang w:eastAsia="ru-RU"/>
          </w:rPr>
          <w:t>частью 27 статьи 92</w:t>
        </w:r>
      </w:hyperlink>
      <w:r w:rsidRPr="007A18FF">
        <w:rPr>
          <w:rFonts w:ascii="Times New Roman" w:eastAsia="Times New Roman" w:hAnsi="Times New Roman" w:cs="Times New Roman"/>
          <w:lang w:eastAsia="ru-RU"/>
        </w:rPr>
        <w:t>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227" w:name="000036"/>
      <w:bookmarkStart w:id="228" w:name="100194"/>
      <w:bookmarkStart w:id="229" w:name="100195"/>
      <w:bookmarkStart w:id="230" w:name="100196"/>
      <w:bookmarkStart w:id="231" w:name="100197"/>
      <w:bookmarkStart w:id="232" w:name="100198"/>
      <w:bookmarkStart w:id="233" w:name="100199"/>
      <w:bookmarkStart w:id="234" w:name="100200"/>
      <w:bookmarkStart w:id="235" w:name="100201"/>
      <w:bookmarkEnd w:id="227"/>
      <w:bookmarkEnd w:id="228"/>
      <w:bookmarkEnd w:id="229"/>
      <w:bookmarkEnd w:id="230"/>
      <w:bookmarkEnd w:id="231"/>
      <w:bookmarkEnd w:id="232"/>
      <w:bookmarkEnd w:id="233"/>
      <w:bookmarkEnd w:id="234"/>
      <w:bookmarkEnd w:id="235"/>
      <w:r w:rsidRPr="007A18FF">
        <w:rPr>
          <w:rFonts w:ascii="Times New Roman" w:eastAsia="Times New Roman" w:hAnsi="Times New Roman" w:cs="Times New Roman"/>
          <w:lang w:eastAsia="ru-RU"/>
        </w:rPr>
        <w:t>IX. Порядок приостановления, возобновления, прекращения</w:t>
      </w:r>
    </w:p>
    <w:p w:rsidR="007A18FF" w:rsidRPr="007A18FF" w:rsidRDefault="007A18FF" w:rsidP="007A18FF">
      <w:pPr>
        <w:spacing w:after="18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и лишения государственной аккредитации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36" w:name="000037"/>
      <w:bookmarkEnd w:id="236"/>
      <w:r w:rsidRPr="007A18FF">
        <w:rPr>
          <w:rFonts w:ascii="Times New Roman" w:eastAsia="Times New Roman" w:hAnsi="Times New Roman" w:cs="Times New Roman"/>
          <w:lang w:eastAsia="ru-RU"/>
        </w:rPr>
        <w:t>Утратил силу. - Постановление Правительства РФ от 09.09.2015 N 953.</w:t>
      </w:r>
    </w:p>
    <w:p w:rsidR="007A18FF" w:rsidRPr="007A18FF" w:rsidRDefault="007A18FF" w:rsidP="007A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textAlignment w:val="baseline"/>
        <w:rPr>
          <w:rFonts w:ascii="Times New Roman" w:eastAsia="Times New Roman" w:hAnsi="Times New Roman" w:cs="Times New Roman"/>
          <w:lang w:eastAsia="ru-RU"/>
        </w:rPr>
      </w:pPr>
    </w:p>
    <w:p w:rsidR="007A18FF" w:rsidRPr="007A18FF" w:rsidRDefault="007A18FF" w:rsidP="007A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textAlignment w:val="baseline"/>
        <w:rPr>
          <w:rFonts w:ascii="Times New Roman" w:eastAsia="Times New Roman" w:hAnsi="Times New Roman" w:cs="Times New Roman"/>
          <w:lang w:eastAsia="ru-RU"/>
        </w:rPr>
      </w:pPr>
    </w:p>
    <w:p w:rsidR="007A18FF" w:rsidRPr="007A18FF" w:rsidRDefault="007A18FF" w:rsidP="007A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textAlignment w:val="baseline"/>
        <w:rPr>
          <w:rFonts w:ascii="Times New Roman" w:eastAsia="Times New Roman" w:hAnsi="Times New Roman" w:cs="Times New Roman"/>
          <w:lang w:eastAsia="ru-RU"/>
        </w:rPr>
      </w:pPr>
    </w:p>
    <w:p w:rsidR="007A18FF" w:rsidRPr="007A18FF" w:rsidRDefault="007A18FF" w:rsidP="007A18FF">
      <w:pPr>
        <w:spacing w:after="0" w:line="330" w:lineRule="atLeast"/>
        <w:ind w:left="142"/>
        <w:jc w:val="right"/>
        <w:textAlignment w:val="baseline"/>
        <w:rPr>
          <w:rFonts w:ascii="Times New Roman" w:eastAsia="Times New Roman" w:hAnsi="Times New Roman" w:cs="Times New Roman"/>
          <w:lang w:eastAsia="ru-RU"/>
        </w:rPr>
      </w:pPr>
      <w:bookmarkStart w:id="237" w:name="100202"/>
      <w:bookmarkEnd w:id="237"/>
      <w:r w:rsidRPr="007A18FF">
        <w:rPr>
          <w:rFonts w:ascii="Times New Roman" w:eastAsia="Times New Roman" w:hAnsi="Times New Roman" w:cs="Times New Roman"/>
          <w:lang w:eastAsia="ru-RU"/>
        </w:rPr>
        <w:t>Приложение</w:t>
      </w:r>
    </w:p>
    <w:p w:rsidR="007A18FF" w:rsidRPr="007A18FF" w:rsidRDefault="007A18FF" w:rsidP="007A18FF">
      <w:pPr>
        <w:spacing w:after="180" w:line="330" w:lineRule="atLeast"/>
        <w:ind w:left="142"/>
        <w:jc w:val="right"/>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к постановлению Правительства</w:t>
      </w:r>
    </w:p>
    <w:p w:rsidR="007A18FF" w:rsidRPr="007A18FF" w:rsidRDefault="007A18FF" w:rsidP="007A18FF">
      <w:pPr>
        <w:spacing w:after="180" w:line="330" w:lineRule="atLeast"/>
        <w:ind w:left="142"/>
        <w:jc w:val="right"/>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Российской Федерации</w:t>
      </w:r>
    </w:p>
    <w:p w:rsidR="007A18FF" w:rsidRPr="007A18FF" w:rsidRDefault="007A18FF" w:rsidP="007A18FF">
      <w:pPr>
        <w:spacing w:after="180" w:line="330" w:lineRule="atLeast"/>
        <w:ind w:left="142"/>
        <w:jc w:val="right"/>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lastRenderedPageBreak/>
        <w:t>от 18 ноября 2013 г. N 1039</w:t>
      </w:r>
    </w:p>
    <w:p w:rsidR="007A18FF" w:rsidRPr="007A18FF" w:rsidRDefault="007A18FF" w:rsidP="007A18FF">
      <w:pPr>
        <w:spacing w:after="0" w:line="330" w:lineRule="atLeast"/>
        <w:ind w:left="142"/>
        <w:jc w:val="center"/>
        <w:textAlignment w:val="baseline"/>
        <w:rPr>
          <w:rFonts w:ascii="Times New Roman" w:eastAsia="Times New Roman" w:hAnsi="Times New Roman" w:cs="Times New Roman"/>
          <w:lang w:eastAsia="ru-RU"/>
        </w:rPr>
      </w:pPr>
      <w:bookmarkStart w:id="238" w:name="100203"/>
      <w:bookmarkEnd w:id="238"/>
      <w:r w:rsidRPr="007A18FF">
        <w:rPr>
          <w:rFonts w:ascii="Times New Roman" w:eastAsia="Times New Roman" w:hAnsi="Times New Roman" w:cs="Times New Roman"/>
          <w:lang w:eastAsia="ru-RU"/>
        </w:rPr>
        <w:t>ПЕРЕЧЕНЬ</w:t>
      </w:r>
    </w:p>
    <w:p w:rsidR="007A18FF" w:rsidRPr="007A18FF" w:rsidRDefault="007A18FF" w:rsidP="007A18FF">
      <w:pPr>
        <w:spacing w:after="180" w:line="330" w:lineRule="atLeast"/>
        <w:ind w:left="142"/>
        <w:jc w:val="center"/>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t>УТРАТИВШИХ СИЛУ АКТОВ ПРАВИТЕЛЬСТВА РОССИЙСКОЙ ФЕДЕРАЦИИ</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39" w:name="100204"/>
      <w:bookmarkEnd w:id="239"/>
      <w:r w:rsidRPr="007A18FF">
        <w:rPr>
          <w:rFonts w:ascii="Times New Roman" w:eastAsia="Times New Roman" w:hAnsi="Times New Roman" w:cs="Times New Roman"/>
          <w:lang w:eastAsia="ru-RU"/>
        </w:rPr>
        <w:t>1. Постановление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40" w:name="100205"/>
      <w:bookmarkEnd w:id="240"/>
      <w:r w:rsidRPr="007A18FF">
        <w:rPr>
          <w:rFonts w:ascii="Times New Roman" w:eastAsia="Times New Roman" w:hAnsi="Times New Roman" w:cs="Times New Roman"/>
          <w:lang w:eastAsia="ru-RU"/>
        </w:rPr>
        <w:t>2. Постановление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41" w:name="100206"/>
      <w:bookmarkEnd w:id="241"/>
      <w:r w:rsidRPr="007A18FF">
        <w:rPr>
          <w:rFonts w:ascii="Times New Roman" w:eastAsia="Times New Roman" w:hAnsi="Times New Roman" w:cs="Times New Roman"/>
          <w:lang w:eastAsia="ru-RU"/>
        </w:rPr>
        <w:t>3. Постановление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42" w:name="100207"/>
      <w:bookmarkEnd w:id="242"/>
      <w:r w:rsidRPr="007A18FF">
        <w:rPr>
          <w:rFonts w:ascii="Times New Roman" w:eastAsia="Times New Roman" w:hAnsi="Times New Roman" w:cs="Times New Roman"/>
          <w:lang w:eastAsia="ru-RU"/>
        </w:rPr>
        <w:t>4. Постановление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43" w:name="100208"/>
      <w:bookmarkEnd w:id="243"/>
      <w:r w:rsidRPr="007A18FF">
        <w:rPr>
          <w:rFonts w:ascii="Times New Roman" w:eastAsia="Times New Roman" w:hAnsi="Times New Roman" w:cs="Times New Roman"/>
          <w:lang w:eastAsia="ru-RU"/>
        </w:rPr>
        <w:t>5. Постановление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7A18FF" w:rsidRPr="007A18FF" w:rsidRDefault="007A18FF" w:rsidP="007A18FF">
      <w:pPr>
        <w:spacing w:after="0" w:line="330" w:lineRule="atLeast"/>
        <w:ind w:left="142"/>
        <w:jc w:val="both"/>
        <w:textAlignment w:val="baseline"/>
        <w:rPr>
          <w:rFonts w:ascii="Times New Roman" w:eastAsia="Times New Roman" w:hAnsi="Times New Roman" w:cs="Times New Roman"/>
          <w:lang w:eastAsia="ru-RU"/>
        </w:rPr>
      </w:pPr>
      <w:bookmarkStart w:id="244" w:name="100209"/>
      <w:bookmarkEnd w:id="244"/>
      <w:r w:rsidRPr="007A18FF">
        <w:rPr>
          <w:rFonts w:ascii="Times New Roman" w:eastAsia="Times New Roman" w:hAnsi="Times New Roman" w:cs="Times New Roman"/>
          <w:lang w:eastAsia="ru-RU"/>
        </w:rPr>
        <w:t>6. Пункт 8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7A18FF" w:rsidRPr="007A18FF" w:rsidRDefault="007A18FF" w:rsidP="007A18FF">
      <w:pPr>
        <w:spacing w:after="0" w:line="240" w:lineRule="auto"/>
        <w:ind w:left="142"/>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br/>
      </w:r>
      <w:r w:rsidRPr="007A18FF">
        <w:rPr>
          <w:rFonts w:ascii="Times New Roman" w:eastAsia="Times New Roman" w:hAnsi="Times New Roman" w:cs="Times New Roman"/>
          <w:lang w:eastAsia="ru-RU"/>
        </w:rPr>
        <w:br/>
      </w:r>
    </w:p>
    <w:p w:rsidR="007A18FF" w:rsidRPr="007A18FF" w:rsidRDefault="007A18FF" w:rsidP="007A18FF">
      <w:pPr>
        <w:spacing w:after="0" w:line="240" w:lineRule="auto"/>
        <w:ind w:left="142"/>
        <w:textAlignment w:val="baseline"/>
        <w:rPr>
          <w:rFonts w:ascii="Times New Roman" w:eastAsia="Times New Roman" w:hAnsi="Times New Roman" w:cs="Times New Roman"/>
          <w:lang w:eastAsia="ru-RU"/>
        </w:rPr>
      </w:pPr>
      <w:r w:rsidRPr="007A18FF">
        <w:rPr>
          <w:rFonts w:ascii="Times New Roman" w:eastAsia="Times New Roman" w:hAnsi="Times New Roman" w:cs="Times New Roman"/>
          <w:lang w:eastAsia="ru-RU"/>
        </w:rPr>
        <w:br/>
      </w:r>
    </w:p>
    <w:p w:rsidR="00CB2BF9" w:rsidRPr="007A18FF" w:rsidRDefault="007A18FF" w:rsidP="007A18FF">
      <w:pPr>
        <w:ind w:left="142"/>
        <w:rPr>
          <w:rFonts w:ascii="Times New Roman" w:hAnsi="Times New Roman" w:cs="Times New Roman"/>
        </w:rPr>
      </w:pPr>
    </w:p>
    <w:sectPr w:rsidR="00CB2BF9" w:rsidRPr="007A18FF" w:rsidSect="007A18FF">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FF"/>
    <w:rsid w:val="00042734"/>
    <w:rsid w:val="00474EF9"/>
    <w:rsid w:val="007A1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E3A5"/>
  <w15:chartTrackingRefBased/>
  <w15:docId w15:val="{CA69EB98-F3B0-4B71-BABF-5105D99F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7A18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18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8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18FF"/>
    <w:rPr>
      <w:rFonts w:ascii="Times New Roman" w:eastAsia="Times New Roman" w:hAnsi="Times New Roman" w:cs="Times New Roman"/>
      <w:b/>
      <w:bCs/>
      <w:sz w:val="36"/>
      <w:szCs w:val="36"/>
      <w:lang w:eastAsia="ru-RU"/>
    </w:rPr>
  </w:style>
  <w:style w:type="paragraph" w:customStyle="1" w:styleId="msonormal0">
    <w:name w:val="msonormal"/>
    <w:basedOn w:val="a"/>
    <w:rsid w:val="007A1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A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18FF"/>
    <w:rPr>
      <w:rFonts w:ascii="Courier New" w:eastAsia="Times New Roman" w:hAnsi="Courier New" w:cs="Courier New"/>
      <w:sz w:val="20"/>
      <w:szCs w:val="20"/>
      <w:lang w:eastAsia="ru-RU"/>
    </w:rPr>
  </w:style>
  <w:style w:type="paragraph" w:customStyle="1" w:styleId="pcenter">
    <w:name w:val="pcenter"/>
    <w:basedOn w:val="a"/>
    <w:rsid w:val="007A1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A1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A18FF"/>
    <w:rPr>
      <w:color w:val="0000FF"/>
      <w:u w:val="single"/>
    </w:rPr>
  </w:style>
  <w:style w:type="character" w:styleId="a4">
    <w:name w:val="FollowedHyperlink"/>
    <w:basedOn w:val="a0"/>
    <w:uiPriority w:val="99"/>
    <w:semiHidden/>
    <w:unhideWhenUsed/>
    <w:rsid w:val="007A18FF"/>
    <w:rPr>
      <w:color w:val="800080"/>
      <w:u w:val="single"/>
    </w:rPr>
  </w:style>
  <w:style w:type="paragraph" w:customStyle="1" w:styleId="pright">
    <w:name w:val="pright"/>
    <w:basedOn w:val="a"/>
    <w:rsid w:val="007A1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7A1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18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03078">
      <w:bodyDiv w:val="1"/>
      <w:marLeft w:val="0"/>
      <w:marRight w:val="0"/>
      <w:marTop w:val="0"/>
      <w:marBottom w:val="0"/>
      <w:divBdr>
        <w:top w:val="none" w:sz="0" w:space="0" w:color="auto"/>
        <w:left w:val="none" w:sz="0" w:space="0" w:color="auto"/>
        <w:bottom w:val="none" w:sz="0" w:space="0" w:color="auto"/>
        <w:right w:val="none" w:sz="0" w:space="0" w:color="auto"/>
      </w:divBdr>
      <w:divsChild>
        <w:div w:id="385303156">
          <w:marLeft w:val="0"/>
          <w:marRight w:val="0"/>
          <w:marTop w:val="0"/>
          <w:marBottom w:val="0"/>
          <w:divBdr>
            <w:top w:val="none" w:sz="0" w:space="0" w:color="auto"/>
            <w:left w:val="none" w:sz="0" w:space="0" w:color="auto"/>
            <w:bottom w:val="none" w:sz="0" w:space="0" w:color="auto"/>
            <w:right w:val="none" w:sz="0" w:space="0" w:color="auto"/>
          </w:divBdr>
        </w:div>
        <w:div w:id="1247883493">
          <w:marLeft w:val="0"/>
          <w:marRight w:val="0"/>
          <w:marTop w:val="0"/>
          <w:marBottom w:val="0"/>
          <w:divBdr>
            <w:top w:val="none" w:sz="0" w:space="0" w:color="auto"/>
            <w:left w:val="none" w:sz="0" w:space="0" w:color="auto"/>
            <w:bottom w:val="none" w:sz="0" w:space="0" w:color="auto"/>
            <w:right w:val="none" w:sz="0" w:space="0" w:color="auto"/>
          </w:divBdr>
          <w:divsChild>
            <w:div w:id="18479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postanovlenie-pravitelstva-rf-ot-18112013-n-1039/" TargetMode="External"/><Relationship Id="rId21" Type="http://schemas.openxmlformats.org/officeDocument/2006/relationships/hyperlink" Target="http://legalacts.ru/doc/postanovlenie-pravitelstva-rf-ot-18112013-n-1039/" TargetMode="External"/><Relationship Id="rId42" Type="http://schemas.openxmlformats.org/officeDocument/2006/relationships/hyperlink" Target="http://legalacts.ru/doc/postanovlenie-pravitelstva-rf-ot-18112013-n-1039/" TargetMode="External"/><Relationship Id="rId47" Type="http://schemas.openxmlformats.org/officeDocument/2006/relationships/hyperlink" Target="http://legalacts.ru/doc/postanovlenie-pravitelstva-rf-ot-18112013-n-1039/" TargetMode="External"/><Relationship Id="rId63" Type="http://schemas.openxmlformats.org/officeDocument/2006/relationships/hyperlink" Target="http://legalacts.ru/doc/postanovlenie-pravitelstva-rf-ot-18112013-n-1039/" TargetMode="External"/><Relationship Id="rId68" Type="http://schemas.openxmlformats.org/officeDocument/2006/relationships/hyperlink" Target="http://legalacts.ru/doc/postanovlenie-pravitelstva-rf-ot-18112013-n-1039/" TargetMode="External"/><Relationship Id="rId84" Type="http://schemas.openxmlformats.org/officeDocument/2006/relationships/hyperlink" Target="http://legalacts.ru/doc/postanovlenie-pravitelstva-rf-ot-18112013-n-1039/" TargetMode="External"/><Relationship Id="rId16" Type="http://schemas.openxmlformats.org/officeDocument/2006/relationships/hyperlink" Target="http://legalacts.ru/doc/postanovlenie-pravitelstva-rf-ot-18112013-n-1039/" TargetMode="External"/><Relationship Id="rId11" Type="http://schemas.openxmlformats.org/officeDocument/2006/relationships/hyperlink" Target="http://legalacts.ru/doc/federalnyi-zakon-ot-29072017-n-216-fz-ob-innovatsionnykh-nauchno-tekhnologicheskikh/" TargetMode="External"/><Relationship Id="rId32" Type="http://schemas.openxmlformats.org/officeDocument/2006/relationships/hyperlink" Target="http://legalacts.ru/doc/postanovlenie-pravitelstva-rf-ot-18112013-n-1039/" TargetMode="External"/><Relationship Id="rId37" Type="http://schemas.openxmlformats.org/officeDocument/2006/relationships/hyperlink" Target="http://legalacts.ru/doc/postanovlenie-pravitelstva-rf-ot-18112013-n-1039/" TargetMode="External"/><Relationship Id="rId53" Type="http://schemas.openxmlformats.org/officeDocument/2006/relationships/hyperlink" Target="http://legalacts.ru/doc/273_FZ-ob-obrazovanii/glava-12/statja-92/" TargetMode="External"/><Relationship Id="rId58" Type="http://schemas.openxmlformats.org/officeDocument/2006/relationships/hyperlink" Target="http://legalacts.ru/doc/postanovlenie-pravitelstva-rf-ot-18112013-n-1039/" TargetMode="External"/><Relationship Id="rId74" Type="http://schemas.openxmlformats.org/officeDocument/2006/relationships/hyperlink" Target="http://legalacts.ru/doc/postanovlenie-pravitelstva-rf-ot-18112013-n-1039/" TargetMode="External"/><Relationship Id="rId79" Type="http://schemas.openxmlformats.org/officeDocument/2006/relationships/hyperlink" Target="http://legalacts.ru/doc/postanovlenie-pravitelstva-rf-ot-18112013-n-1039/" TargetMode="External"/><Relationship Id="rId5" Type="http://schemas.openxmlformats.org/officeDocument/2006/relationships/hyperlink" Target="http://legalacts.ru/doc/postanovlenie-pravitelstva-rf-ot-18112013-n-1039/" TargetMode="External"/><Relationship Id="rId19" Type="http://schemas.openxmlformats.org/officeDocument/2006/relationships/hyperlink" Target="http://legalacts.ru/doc/postanovlenie-pravitelstva-rf-ot-18112013-n-1039/" TargetMode="External"/><Relationship Id="rId14" Type="http://schemas.openxmlformats.org/officeDocument/2006/relationships/hyperlink" Target="http://legalacts.ru/doc/postanovlenie-pravitelstva-rf-ot-18112013-n-1039/" TargetMode="External"/><Relationship Id="rId22" Type="http://schemas.openxmlformats.org/officeDocument/2006/relationships/hyperlink" Target="http://legalacts.ru/doc/postanovlenie-pravitelstva-rf-ot-18112013-n-1039/" TargetMode="External"/><Relationship Id="rId27" Type="http://schemas.openxmlformats.org/officeDocument/2006/relationships/hyperlink" Target="http://legalacts.ru/doc/postanovlenie-pravitelstva-rf-ot-18112013-n-1039/" TargetMode="External"/><Relationship Id="rId30" Type="http://schemas.openxmlformats.org/officeDocument/2006/relationships/hyperlink" Target="http://legalacts.ru/doc/postanovlenie-pravitelstva-rf-ot-18112013-n-1039/" TargetMode="External"/><Relationship Id="rId35" Type="http://schemas.openxmlformats.org/officeDocument/2006/relationships/hyperlink" Target="http://legalacts.ru/doc/postanovlenie-pravitelstva-rf-ot-18112013-n-1039/" TargetMode="External"/><Relationship Id="rId43" Type="http://schemas.openxmlformats.org/officeDocument/2006/relationships/hyperlink" Target="http://legalacts.ru/doc/postanovlenie-pravitelstva-rf-ot-18112013-n-1039/" TargetMode="External"/><Relationship Id="rId48" Type="http://schemas.openxmlformats.org/officeDocument/2006/relationships/hyperlink" Target="http://legalacts.ru/doc/273_FZ-ob-obrazovanii/glava-12/statja-92/" TargetMode="External"/><Relationship Id="rId56" Type="http://schemas.openxmlformats.org/officeDocument/2006/relationships/hyperlink" Target="http://legalacts.ru/doc/273_FZ-ob-obrazovanii/glava-12/statja-92/" TargetMode="External"/><Relationship Id="rId64" Type="http://schemas.openxmlformats.org/officeDocument/2006/relationships/hyperlink" Target="http://legalacts.ru/doc/postanovlenie-pravitelstva-rf-ot-18112013-n-1039/" TargetMode="External"/><Relationship Id="rId69" Type="http://schemas.openxmlformats.org/officeDocument/2006/relationships/hyperlink" Target="http://legalacts.ru/doc/postanovlenie-pravitelstva-rf-ot-18112013-n-1039/" TargetMode="External"/><Relationship Id="rId77" Type="http://schemas.openxmlformats.org/officeDocument/2006/relationships/hyperlink" Target="http://legalacts.ru/doc/postanovlenie-pravitelstva-rf-ot-18112013-n-1039/" TargetMode="External"/><Relationship Id="rId8" Type="http://schemas.openxmlformats.org/officeDocument/2006/relationships/hyperlink" Target="http://legalacts.ru/doc/postanovlenie-pravitelstva-rf-ot-18112013-n-1039/" TargetMode="External"/><Relationship Id="rId51" Type="http://schemas.openxmlformats.org/officeDocument/2006/relationships/hyperlink" Target="http://legalacts.ru/doc/postanovlenie-pravitelstva-rf-ot-18112013-n-1039/" TargetMode="External"/><Relationship Id="rId72" Type="http://schemas.openxmlformats.org/officeDocument/2006/relationships/hyperlink" Target="http://legalacts.ru/doc/postanovlenie-pravitelstva-rf-ot-18112013-n-1039/" TargetMode="External"/><Relationship Id="rId80" Type="http://schemas.openxmlformats.org/officeDocument/2006/relationships/hyperlink" Target="http://legalacts.ru/doc/postanovlenie-pravitelstva-rf-ot-18112013-n-1039/" TargetMode="External"/><Relationship Id="rId85" Type="http://schemas.openxmlformats.org/officeDocument/2006/relationships/hyperlink" Target="http://legalacts.ru/doc/273_FZ-ob-obrazovanii/glava-12/statja-92/" TargetMode="External"/><Relationship Id="rId3" Type="http://schemas.openxmlformats.org/officeDocument/2006/relationships/webSettings" Target="webSettings.xml"/><Relationship Id="rId12" Type="http://schemas.openxmlformats.org/officeDocument/2006/relationships/hyperlink" Target="http://legalacts.ru/doc/273_FZ-ob-obrazovanii/glava-1/statja-6/" TargetMode="External"/><Relationship Id="rId17" Type="http://schemas.openxmlformats.org/officeDocument/2006/relationships/hyperlink" Target="http://legalacts.ru/doc/273_FZ-ob-obrazovanii/glava-2/statja-15/" TargetMode="External"/><Relationship Id="rId25" Type="http://schemas.openxmlformats.org/officeDocument/2006/relationships/hyperlink" Target="http://legalacts.ru/doc/postanovlenie-pravitelstva-rf-ot-18112013-n-1039/" TargetMode="External"/><Relationship Id="rId33" Type="http://schemas.openxmlformats.org/officeDocument/2006/relationships/hyperlink" Target="http://legalacts.ru/doc/postanovlenie-pravitelstva-rf-ot-18112013-n-1039/" TargetMode="External"/><Relationship Id="rId38" Type="http://schemas.openxmlformats.org/officeDocument/2006/relationships/hyperlink" Target="http://legalacts.ru/doc/postanovlenie-pravitelstva-rf-ot-18112013-n-1039/" TargetMode="External"/><Relationship Id="rId46" Type="http://schemas.openxmlformats.org/officeDocument/2006/relationships/hyperlink" Target="http://legalacts.ru/doc/273_FZ-ob-obrazovanii/glava-12/statja-92/" TargetMode="External"/><Relationship Id="rId59" Type="http://schemas.openxmlformats.org/officeDocument/2006/relationships/hyperlink" Target="http://legalacts.ru/doc/postanovlenie-pravitelstva-rf-ot-18112013-n-1039/" TargetMode="External"/><Relationship Id="rId67" Type="http://schemas.openxmlformats.org/officeDocument/2006/relationships/hyperlink" Target="http://legalacts.ru/doc/postanovlenie-pravitelstva-rf-ot-18112013-n-1039/" TargetMode="External"/><Relationship Id="rId20" Type="http://schemas.openxmlformats.org/officeDocument/2006/relationships/hyperlink" Target="http://legalacts.ru/doc/postanovlenie-pravitelstva-rf-ot-18112013-n-1039/" TargetMode="External"/><Relationship Id="rId41" Type="http://schemas.openxmlformats.org/officeDocument/2006/relationships/hyperlink" Target="http://legalacts.ru/doc/postanovlenie-pravitelstva-rf-ot-18112013-n-1039/" TargetMode="External"/><Relationship Id="rId54" Type="http://schemas.openxmlformats.org/officeDocument/2006/relationships/hyperlink" Target="http://legalacts.ru/doc/273_FZ-ob-obrazovanii/glava-12/statja-92/" TargetMode="External"/><Relationship Id="rId62" Type="http://schemas.openxmlformats.org/officeDocument/2006/relationships/hyperlink" Target="http://legalacts.ru/doc/postanovlenie-pravitelstva-rf-ot-18112013-n-1039/" TargetMode="External"/><Relationship Id="rId70" Type="http://schemas.openxmlformats.org/officeDocument/2006/relationships/hyperlink" Target="http://legalacts.ru/doc/postanovlenie-pravitelstva-rf-ot-18112013-n-1039/" TargetMode="External"/><Relationship Id="rId75" Type="http://schemas.openxmlformats.org/officeDocument/2006/relationships/hyperlink" Target="http://legalacts.ru/doc/postanovlenie-pravitelstva-rf-ot-18112013-n-1039/" TargetMode="External"/><Relationship Id="rId83" Type="http://schemas.openxmlformats.org/officeDocument/2006/relationships/hyperlink" Target="http://legalacts.ru/doc/postanovlenie-pravitelstva-rf-ot-18112013-n-1039/" TargetMode="External"/><Relationship Id="rId1" Type="http://schemas.openxmlformats.org/officeDocument/2006/relationships/styles" Target="styles.xml"/><Relationship Id="rId6" Type="http://schemas.openxmlformats.org/officeDocument/2006/relationships/hyperlink" Target="http://legalacts.ru/doc/273_FZ-ob-obrazovanii/glava-15/statja-108/" TargetMode="External"/><Relationship Id="rId15" Type="http://schemas.openxmlformats.org/officeDocument/2006/relationships/hyperlink" Target="http://legalacts.ru/doc/postanovlenie-pravitelstva-rf-ot-18112013-n-1039/" TargetMode="External"/><Relationship Id="rId23" Type="http://schemas.openxmlformats.org/officeDocument/2006/relationships/hyperlink" Target="http://legalacts.ru/doc/postanovlenie-pravitelstva-rf-ot-18112013-n-1039/" TargetMode="External"/><Relationship Id="rId28" Type="http://schemas.openxmlformats.org/officeDocument/2006/relationships/hyperlink" Target="http://legalacts.ru/doc/postanovlenie-pravitelstva-rf-ot-18112013-n-1039/" TargetMode="External"/><Relationship Id="rId36" Type="http://schemas.openxmlformats.org/officeDocument/2006/relationships/hyperlink" Target="http://legalacts.ru/doc/postanovlenie-pravitelstva-rf-ot-18112013-n-1039/" TargetMode="External"/><Relationship Id="rId49" Type="http://schemas.openxmlformats.org/officeDocument/2006/relationships/hyperlink" Target="http://legalacts.ru/doc/273_FZ-ob-obrazovanii/glava-12/statja-92/" TargetMode="External"/><Relationship Id="rId57" Type="http://schemas.openxmlformats.org/officeDocument/2006/relationships/hyperlink" Target="http://legalacts.ru/doc/273_FZ-ob-obrazovanii/glava-12/statja-93/" TargetMode="External"/><Relationship Id="rId10" Type="http://schemas.openxmlformats.org/officeDocument/2006/relationships/hyperlink" Target="http://legalacts.ru/doc/federalnyi-zakon-ot-28092010-n-244-fz-ob/" TargetMode="External"/><Relationship Id="rId31" Type="http://schemas.openxmlformats.org/officeDocument/2006/relationships/hyperlink" Target="http://legalacts.ru/doc/postanovlenie-pravitelstva-rf-ot-18112013-n-1039/" TargetMode="External"/><Relationship Id="rId44" Type="http://schemas.openxmlformats.org/officeDocument/2006/relationships/hyperlink" Target="http://legalacts.ru/doc/postanovlenie-pravitelstva-rf-ot-18112013-n-1039/" TargetMode="External"/><Relationship Id="rId52" Type="http://schemas.openxmlformats.org/officeDocument/2006/relationships/hyperlink" Target="http://legalacts.ru/doc/postanovlenie-pravitelstva-rf-ot-18112013-n-1039/" TargetMode="External"/><Relationship Id="rId60" Type="http://schemas.openxmlformats.org/officeDocument/2006/relationships/hyperlink" Target="http://legalacts.ru/doc/postanovlenie-pravitelstva-rf-ot-18112013-n-1039/" TargetMode="External"/><Relationship Id="rId65" Type="http://schemas.openxmlformats.org/officeDocument/2006/relationships/hyperlink" Target="http://legalacts.ru/doc/postanovlenie-pravitelstva-rf-ot-18112013-n-1039/" TargetMode="External"/><Relationship Id="rId73" Type="http://schemas.openxmlformats.org/officeDocument/2006/relationships/hyperlink" Target="http://legalacts.ru/doc/postanovlenie-pravitelstva-rf-ot-18112013-n-1039/" TargetMode="External"/><Relationship Id="rId78" Type="http://schemas.openxmlformats.org/officeDocument/2006/relationships/hyperlink" Target="http://legalacts.ru/doc/postanovlenie-pravitelstva-rf-ot-18112013-n-1039/" TargetMode="External"/><Relationship Id="rId81" Type="http://schemas.openxmlformats.org/officeDocument/2006/relationships/hyperlink" Target="http://legalacts.ru/doc/postanovlenie-pravitelstva-rf-ot-18112013-n-1039/" TargetMode="External"/><Relationship Id="rId86" Type="http://schemas.openxmlformats.org/officeDocument/2006/relationships/fontTable" Target="fontTable.xml"/><Relationship Id="rId4" Type="http://schemas.openxmlformats.org/officeDocument/2006/relationships/hyperlink" Target="http://legalacts.ru/doc/273_FZ-ob-obrazovanii/glava-12/statja-92/" TargetMode="External"/><Relationship Id="rId9" Type="http://schemas.openxmlformats.org/officeDocument/2006/relationships/hyperlink" Target="http://legalacts.ru/doc/postanovlenie-pravitelstva-rf-ot-18112013-n-1039/" TargetMode="External"/><Relationship Id="rId13" Type="http://schemas.openxmlformats.org/officeDocument/2006/relationships/hyperlink" Target="http://legalacts.ru/doc/273_FZ-ob-obrazovanii/glava-1/statja-7/" TargetMode="External"/><Relationship Id="rId18" Type="http://schemas.openxmlformats.org/officeDocument/2006/relationships/hyperlink" Target="http://legalacts.ru/doc/postanovlenie-pravitelstva-rf-ot-18112013-n-1039/" TargetMode="External"/><Relationship Id="rId39" Type="http://schemas.openxmlformats.org/officeDocument/2006/relationships/hyperlink" Target="http://legalacts.ru/doc/postanovlenie-pravitelstva-rf-ot-18112013-n-1039/" TargetMode="External"/><Relationship Id="rId34" Type="http://schemas.openxmlformats.org/officeDocument/2006/relationships/hyperlink" Target="http://legalacts.ru/doc/FZ-ob-jelektronnoj-podpisi/" TargetMode="External"/><Relationship Id="rId50" Type="http://schemas.openxmlformats.org/officeDocument/2006/relationships/hyperlink" Target="http://legalacts.ru/doc/postanovlenie-pravitelstva-rf-ot-18112013-n-1039/" TargetMode="External"/><Relationship Id="rId55" Type="http://schemas.openxmlformats.org/officeDocument/2006/relationships/hyperlink" Target="http://legalacts.ru/doc/273_FZ-ob-obrazovanii/glava-12/statja-93/" TargetMode="External"/><Relationship Id="rId76" Type="http://schemas.openxmlformats.org/officeDocument/2006/relationships/hyperlink" Target="http://legalacts.ru/doc/postanovlenie-pravitelstva-rf-ot-18112013-n-1039/" TargetMode="External"/><Relationship Id="rId7" Type="http://schemas.openxmlformats.org/officeDocument/2006/relationships/hyperlink" Target="http://legalacts.ru/doc/postanovlenie-pravitelstva-rf-ot-18112013-n-1039/" TargetMode="External"/><Relationship Id="rId71" Type="http://schemas.openxmlformats.org/officeDocument/2006/relationships/hyperlink" Target="http://legalacts.ru/doc/postanovlenie-pravitelstva-rf-ot-18112013-n-1039/" TargetMode="External"/><Relationship Id="rId2" Type="http://schemas.openxmlformats.org/officeDocument/2006/relationships/settings" Target="settings.xml"/><Relationship Id="rId29" Type="http://schemas.openxmlformats.org/officeDocument/2006/relationships/hyperlink" Target="http://legalacts.ru/doc/postanovlenie-pravitelstva-rf-ot-18112013-n-1039/" TargetMode="External"/><Relationship Id="rId24" Type="http://schemas.openxmlformats.org/officeDocument/2006/relationships/hyperlink" Target="http://legalacts.ru/doc/postanovlenie-pravitelstva-rf-ot-18112013-n-1039/" TargetMode="External"/><Relationship Id="rId40" Type="http://schemas.openxmlformats.org/officeDocument/2006/relationships/hyperlink" Target="http://legalacts.ru/doc/273_FZ-ob-obrazovanii/glava-12/statja-92/" TargetMode="External"/><Relationship Id="rId45" Type="http://schemas.openxmlformats.org/officeDocument/2006/relationships/hyperlink" Target="http://legalacts.ru/doc/postanovlenie-pravitelstva-rf-ot-18112013-n-1039/" TargetMode="External"/><Relationship Id="rId66" Type="http://schemas.openxmlformats.org/officeDocument/2006/relationships/hyperlink" Target="http://legalacts.ru/doc/postanovlenie-pravitelstva-rf-ot-18112013-n-1039/" TargetMode="External"/><Relationship Id="rId87" Type="http://schemas.openxmlformats.org/officeDocument/2006/relationships/theme" Target="theme/theme1.xml"/><Relationship Id="rId61" Type="http://schemas.openxmlformats.org/officeDocument/2006/relationships/hyperlink" Target="http://legalacts.ru/doc/postanovlenie-pravitelstva-rf-ot-18112013-n-1039/" TargetMode="External"/><Relationship Id="rId82" Type="http://schemas.openxmlformats.org/officeDocument/2006/relationships/hyperlink" Target="http://legalacts.ru/doc/273_FZ-ob-obrazovanii/glava-12/statja-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11531</Words>
  <Characters>65731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2018-04-19T08:30:00Z</dcterms:created>
  <dcterms:modified xsi:type="dcterms:W3CDTF">2018-04-19T08:33:00Z</dcterms:modified>
</cp:coreProperties>
</file>