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9C" w:rsidRPr="0008705D" w:rsidRDefault="0002369C" w:rsidP="0002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2369C" w:rsidRPr="0008705D" w:rsidRDefault="0002369C" w:rsidP="0002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5D">
        <w:rPr>
          <w:rFonts w:ascii="Times New Roman" w:hAnsi="Times New Roman" w:cs="Times New Roman"/>
          <w:b/>
          <w:sz w:val="24"/>
          <w:szCs w:val="24"/>
        </w:rPr>
        <w:t xml:space="preserve"> ИНДУСТРИНСКАЯ ОСНОВНАЯ ОБЩЕОБРАЗОВАТЕЛЬНАЯ ШКОЛА</w:t>
      </w: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УТВЕРЖДАЮ:</w:t>
      </w:r>
    </w:p>
    <w:p w:rsidR="0002369C" w:rsidRPr="0008705D" w:rsidRDefault="0002369C" w:rsidP="0002369C">
      <w:pPr>
        <w:ind w:left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Директор МОУ Индустринской основной общеобразовательной  школы</w:t>
      </w:r>
    </w:p>
    <w:p w:rsidR="0002369C" w:rsidRPr="0008705D" w:rsidRDefault="0002369C" w:rsidP="0002369C">
      <w:pPr>
        <w:ind w:left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____________________ </w:t>
      </w: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/Л.Е. Агеева/</w:t>
      </w: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«____» </w:t>
      </w: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en-US"/>
        </w:rPr>
        <w:t xml:space="preserve">августа </w:t>
      </w:r>
      <w:r w:rsidRPr="0008705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2018 года</w:t>
      </w: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02369C" w:rsidRPr="0008705D" w:rsidRDefault="0002369C" w:rsidP="0002369C">
      <w:pPr>
        <w:ind w:firstLine="396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М.П.</w:t>
      </w: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69C" w:rsidRPr="0008705D" w:rsidRDefault="0002369C" w:rsidP="0002369C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870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изобразительному искусству</w:t>
      </w:r>
    </w:p>
    <w:p w:rsidR="0002369C" w:rsidRPr="0008705D" w:rsidRDefault="00925B79" w:rsidP="0002369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="0002369C" w:rsidRPr="000870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класс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Составитель: Комлык Диана Николаевна,</w:t>
      </w:r>
    </w:p>
    <w:p w:rsidR="0002369C" w:rsidRPr="0008705D" w:rsidRDefault="0002369C" w:rsidP="000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учитель музыки </w:t>
      </w:r>
    </w:p>
    <w:p w:rsidR="0002369C" w:rsidRPr="0008705D" w:rsidRDefault="0002369C" w:rsidP="0002369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>первой квалификационной категории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>2018 г.</w:t>
      </w:r>
    </w:p>
    <w:p w:rsidR="0002369C" w:rsidRPr="0008705D" w:rsidRDefault="0002369C" w:rsidP="0002369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705D">
        <w:rPr>
          <w:rFonts w:ascii="Times New Roman" w:eastAsia="Calibri" w:hAnsi="Times New Roman" w:cs="Times New Roman"/>
          <w:sz w:val="24"/>
          <w:szCs w:val="24"/>
          <w:lang w:eastAsia="en-US"/>
        </w:rPr>
        <w:t>Коломенский городской округ</w:t>
      </w:r>
    </w:p>
    <w:p w:rsidR="0002369C" w:rsidRPr="008F43A0" w:rsidRDefault="0002369C" w:rsidP="000236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8F43A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пояснительная записка</w:t>
      </w:r>
    </w:p>
    <w:p w:rsidR="0002369C" w:rsidRPr="008F43A0" w:rsidRDefault="0002369C" w:rsidP="0002369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9C" w:rsidRPr="007852BD" w:rsidRDefault="0002369C" w:rsidP="0002369C">
      <w:pPr>
        <w:pStyle w:val="a3"/>
        <w:jc w:val="both"/>
      </w:pPr>
      <w:r w:rsidRPr="007852BD">
        <w:t xml:space="preserve">Даная рабочая программа по </w:t>
      </w:r>
      <w:r>
        <w:t xml:space="preserve">изобразительному искусству для </w:t>
      </w:r>
      <w:r w:rsidR="00925B79">
        <w:t>6</w:t>
      </w:r>
      <w:r>
        <w:t xml:space="preserve"> класса</w:t>
      </w:r>
      <w:r w:rsidRPr="007852BD">
        <w:t xml:space="preserve"> разработана в рамках Федерального государственного образовательного стандарта второго поколения.</w:t>
      </w:r>
    </w:p>
    <w:p w:rsidR="0002369C" w:rsidRPr="007852BD" w:rsidRDefault="0002369C" w:rsidP="0002369C">
      <w:pPr>
        <w:pStyle w:val="a3"/>
        <w:jc w:val="both"/>
      </w:pPr>
      <w:r w:rsidRPr="007852BD">
        <w:t>Рабочая программа составлена в соответствии:</w:t>
      </w:r>
    </w:p>
    <w:p w:rsidR="0002369C" w:rsidRPr="007852BD" w:rsidRDefault="0002369C" w:rsidP="0002369C">
      <w:pPr>
        <w:pStyle w:val="a3"/>
        <w:numPr>
          <w:ilvl w:val="0"/>
          <w:numId w:val="3"/>
        </w:numPr>
        <w:jc w:val="both"/>
      </w:pPr>
      <w:r w:rsidRPr="007852BD">
        <w:t xml:space="preserve">Основной образовательной программой </w:t>
      </w:r>
      <w:r>
        <w:t>основного</w:t>
      </w:r>
      <w:r w:rsidRPr="007852BD">
        <w:t xml:space="preserve"> общего образования  МОУ </w:t>
      </w:r>
      <w:r>
        <w:t>Индустринской О</w:t>
      </w:r>
      <w:r w:rsidRPr="007852BD">
        <w:t xml:space="preserve">ОШ </w:t>
      </w:r>
    </w:p>
    <w:p w:rsidR="0002369C" w:rsidRDefault="0002369C" w:rsidP="0002369C">
      <w:pPr>
        <w:pStyle w:val="a3"/>
        <w:numPr>
          <w:ilvl w:val="0"/>
          <w:numId w:val="3"/>
        </w:numPr>
        <w:jc w:val="both"/>
      </w:pPr>
      <w:r w:rsidRPr="007852BD">
        <w:t>Положением о составлении рабочих программ по учебному предмету педагога, осущест</w:t>
      </w:r>
      <w:r>
        <w:t>вляющего функции введения ФГОС О</w:t>
      </w:r>
      <w:r w:rsidRPr="007852BD">
        <w:t xml:space="preserve">ОО для учителей МОУ </w:t>
      </w:r>
      <w:r>
        <w:t>Индустринской О</w:t>
      </w:r>
      <w:r w:rsidRPr="007852BD">
        <w:t>ОШ</w:t>
      </w:r>
    </w:p>
    <w:p w:rsidR="0002369C" w:rsidRPr="0013314C" w:rsidRDefault="0002369C" w:rsidP="0002369C">
      <w:pPr>
        <w:pStyle w:val="a3"/>
        <w:numPr>
          <w:ilvl w:val="0"/>
          <w:numId w:val="3"/>
        </w:numPr>
        <w:jc w:val="both"/>
      </w:pPr>
      <w:r w:rsidRPr="0013314C">
        <w:t>На основе  авторской программы</w:t>
      </w:r>
      <w:r w:rsidRPr="007852BD">
        <w:t xml:space="preserve"> </w:t>
      </w:r>
      <w:proofErr w:type="spellStart"/>
      <w:r>
        <w:rPr>
          <w:color w:val="000000"/>
          <w:shd w:val="clear" w:color="auto" w:fill="FFFFFF"/>
        </w:rPr>
        <w:t>Неменский</w:t>
      </w:r>
      <w:proofErr w:type="spellEnd"/>
      <w:r>
        <w:rPr>
          <w:color w:val="000000"/>
          <w:shd w:val="clear" w:color="auto" w:fill="FFFFFF"/>
        </w:rPr>
        <w:t xml:space="preserve">, Б. М., Горяева, Н. А., </w:t>
      </w:r>
      <w:proofErr w:type="spellStart"/>
      <w:r>
        <w:rPr>
          <w:color w:val="000000"/>
          <w:shd w:val="clear" w:color="auto" w:fill="FFFFFF"/>
        </w:rPr>
        <w:t>Неменская</w:t>
      </w:r>
      <w:proofErr w:type="spellEnd"/>
      <w:r>
        <w:rPr>
          <w:color w:val="000000"/>
          <w:shd w:val="clear" w:color="auto" w:fill="FFFFFF"/>
        </w:rPr>
        <w:t xml:space="preserve">, Л. А. [и др.]. Изобразительное искусство. Рабочие программы 5-8 классы / под ред. Б. М.   </w:t>
      </w:r>
      <w:proofErr w:type="spellStart"/>
      <w:r>
        <w:rPr>
          <w:color w:val="000000"/>
          <w:shd w:val="clear" w:color="auto" w:fill="FFFFFF"/>
        </w:rPr>
        <w:t>Неменского</w:t>
      </w:r>
      <w:proofErr w:type="spellEnd"/>
      <w:r>
        <w:rPr>
          <w:color w:val="000000"/>
          <w:shd w:val="clear" w:color="auto" w:fill="FFFFFF"/>
        </w:rPr>
        <w:t>. – М.: Просвещение, 201</w:t>
      </w:r>
      <w:r w:rsidR="00424284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.</w:t>
      </w:r>
    </w:p>
    <w:p w:rsidR="0002369C" w:rsidRDefault="0002369C" w:rsidP="0002369C">
      <w:pPr>
        <w:pStyle w:val="a3"/>
        <w:numPr>
          <w:ilvl w:val="0"/>
          <w:numId w:val="3"/>
        </w:numPr>
        <w:jc w:val="both"/>
      </w:pPr>
      <w:r w:rsidRPr="007852BD">
        <w:t xml:space="preserve">Учебного плана МОУ </w:t>
      </w:r>
      <w:r>
        <w:t>Индустринской О</w:t>
      </w:r>
      <w:r w:rsidRPr="007852BD">
        <w:t>ОШ</w:t>
      </w:r>
    </w:p>
    <w:p w:rsidR="008C1319" w:rsidRPr="009428CF" w:rsidRDefault="008C1319" w:rsidP="008C1319">
      <w:pPr>
        <w:adjustRightInd w:val="0"/>
        <w:jc w:val="center"/>
        <w:rPr>
          <w:rFonts w:ascii="Times New Roman" w:eastAsia="Calibri" w:hAnsi="Times New Roman" w:cs="Times New Roman"/>
          <w:sz w:val="26"/>
          <w:szCs w:val="20"/>
          <w:lang w:eastAsia="en-US"/>
        </w:rPr>
      </w:pPr>
    </w:p>
    <w:p w:rsidR="008C1319" w:rsidRPr="0096791A" w:rsidRDefault="0096791A" w:rsidP="0096791A">
      <w:pPr>
        <w:adjustRightInd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79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</w:t>
      </w:r>
    </w:p>
    <w:p w:rsidR="0096791A" w:rsidRDefault="0096791A" w:rsidP="0096791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91A" w:rsidRDefault="00925B79" w:rsidP="0096791A">
      <w:pPr>
        <w:pStyle w:val="a6"/>
        <w:numPr>
          <w:ilvl w:val="0"/>
          <w:numId w:val="4"/>
        </w:num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Немен</w:t>
      </w:r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>ская</w:t>
      </w:r>
      <w:proofErr w:type="spellEnd"/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«Изобразительное искусство.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Искус</w:t>
      </w:r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>тво</w:t>
      </w:r>
      <w:proofErr w:type="spellEnd"/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жизни человека.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класс» под ред. Б.М. </w:t>
      </w:r>
      <w:proofErr w:type="spellStart"/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6791A" w:rsidRDefault="00925B79" w:rsidP="0096791A">
      <w:pPr>
        <w:pStyle w:val="a6"/>
        <w:numPr>
          <w:ilvl w:val="0"/>
          <w:numId w:val="4"/>
        </w:num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«Изобразительное искусство. Твоя мастерская. Рабочая тетрадь.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9679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класс».</w:t>
      </w:r>
    </w:p>
    <w:p w:rsidR="0096791A" w:rsidRPr="0096791A" w:rsidRDefault="0096791A" w:rsidP="0096791A">
      <w:pPr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319" w:rsidRDefault="008C1319" w:rsidP="008C13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1A">
        <w:rPr>
          <w:rFonts w:ascii="Times New Roman" w:eastAsia="Times New Roman" w:hAnsi="Times New Roman" w:cs="Times New Roman"/>
          <w:b/>
          <w:sz w:val="24"/>
          <w:szCs w:val="24"/>
        </w:rPr>
        <w:t>Цель предмета</w:t>
      </w:r>
      <w:r w:rsidRPr="0096791A">
        <w:rPr>
          <w:rFonts w:ascii="Times New Roman" w:eastAsia="Times New Roman" w:hAnsi="Times New Roman" w:cs="Times New Roman"/>
          <w:sz w:val="24"/>
          <w:szCs w:val="24"/>
        </w:rPr>
        <w:t xml:space="preserve">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6791A" w:rsidRPr="0096791A" w:rsidRDefault="0096791A" w:rsidP="008C131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91A" w:rsidRPr="008F43A0" w:rsidRDefault="0096791A" w:rsidP="0096791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3A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F43A0">
        <w:rPr>
          <w:rFonts w:ascii="Times New Roman" w:hAnsi="Times New Roman" w:cs="Times New Roman"/>
          <w:b/>
          <w:sz w:val="24"/>
          <w:szCs w:val="24"/>
        </w:rPr>
        <w:t xml:space="preserve"> учебном плане.</w:t>
      </w:r>
    </w:p>
    <w:p w:rsidR="0096791A" w:rsidRPr="008F43A0" w:rsidRDefault="0096791A" w:rsidP="009679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A0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изобразительного иск</w:t>
      </w:r>
      <w:r>
        <w:rPr>
          <w:rFonts w:ascii="Times New Roman" w:hAnsi="Times New Roman" w:cs="Times New Roman"/>
          <w:sz w:val="24"/>
          <w:szCs w:val="24"/>
        </w:rPr>
        <w:t xml:space="preserve">усства в </w:t>
      </w:r>
      <w:r w:rsidR="009F73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3A0">
        <w:rPr>
          <w:rFonts w:ascii="Times New Roman" w:hAnsi="Times New Roman" w:cs="Times New Roman"/>
          <w:sz w:val="24"/>
          <w:szCs w:val="24"/>
        </w:rPr>
        <w:t xml:space="preserve">классе отводится по 1 ч в неделю, всего 34 ч.  </w:t>
      </w:r>
    </w:p>
    <w:p w:rsidR="00424284" w:rsidRDefault="00424284" w:rsidP="008C131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791A" w:rsidRDefault="0096791A" w:rsidP="0096791A">
      <w:pPr>
        <w:shd w:val="clear" w:color="auto" w:fill="FFFFFF"/>
        <w:ind w:left="14" w:firstLine="5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96791A" w:rsidRDefault="0096791A" w:rsidP="008C131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284" w:rsidRDefault="00424284" w:rsidP="00424284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eastAsia="Arial Unicode MS"/>
          <w:b/>
          <w:bCs/>
          <w:color w:val="000000"/>
        </w:rPr>
        <w:t>Личностные результаты</w:t>
      </w:r>
      <w:r>
        <w:rPr>
          <w:rStyle w:val="c22"/>
          <w:rFonts w:eastAsia="Arial Unicode MS"/>
          <w:b/>
          <w:bCs/>
          <w:i/>
          <w:iCs/>
          <w:color w:val="000000"/>
        </w:rPr>
        <w:t> </w:t>
      </w:r>
    </w:p>
    <w:p w:rsidR="00424284" w:rsidRPr="0096791A" w:rsidRDefault="00424284" w:rsidP="00424284">
      <w:pPr>
        <w:pStyle w:val="c4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6791A">
        <w:rPr>
          <w:rStyle w:val="c2"/>
          <w:rFonts w:eastAsiaTheme="minorEastAsia"/>
          <w:b/>
          <w:color w:val="000000"/>
        </w:rPr>
        <w:t xml:space="preserve">У </w:t>
      </w:r>
      <w:proofErr w:type="gramStart"/>
      <w:r w:rsidRPr="0096791A">
        <w:rPr>
          <w:rStyle w:val="c2"/>
          <w:rFonts w:eastAsiaTheme="minorEastAsia"/>
          <w:b/>
          <w:color w:val="000000"/>
        </w:rPr>
        <w:t>обучающихся</w:t>
      </w:r>
      <w:proofErr w:type="gramEnd"/>
      <w:r w:rsidRPr="0096791A">
        <w:rPr>
          <w:rStyle w:val="c2"/>
          <w:rFonts w:eastAsiaTheme="minorEastAsia"/>
          <w:b/>
          <w:color w:val="000000"/>
        </w:rPr>
        <w:t xml:space="preserve"> будет </w:t>
      </w:r>
      <w:r w:rsidR="0096791A" w:rsidRPr="0096791A">
        <w:rPr>
          <w:rStyle w:val="c2"/>
          <w:rFonts w:eastAsiaTheme="minorEastAsia"/>
          <w:b/>
          <w:color w:val="000000"/>
        </w:rPr>
        <w:t>сформировано</w:t>
      </w:r>
      <w:r w:rsidRPr="0096791A">
        <w:rPr>
          <w:rStyle w:val="c2"/>
          <w:rFonts w:eastAsiaTheme="minorEastAsia"/>
          <w:b/>
          <w:color w:val="000000"/>
        </w:rPr>
        <w:t>: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         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24284" w:rsidRDefault="00424284" w:rsidP="00424284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 xml:space="preserve">        - формирование ответственного отношения к учению, готовности и </w:t>
      </w:r>
      <w:proofErr w:type="gramStart"/>
      <w:r>
        <w:rPr>
          <w:rStyle w:val="c2"/>
          <w:rFonts w:eastAsiaTheme="minorEastAsia"/>
          <w:color w:val="000000"/>
        </w:rPr>
        <w:t>способности</w:t>
      </w:r>
      <w:proofErr w:type="gramEnd"/>
      <w:r>
        <w:rPr>
          <w:rStyle w:val="c2"/>
          <w:rFonts w:eastAsiaTheme="minorEastAsia"/>
          <w:color w:val="000000"/>
        </w:rPr>
        <w:t xml:space="preserve"> обучающихся к саморазвитию и   самообразованию на основе мотивации к обучению и познанию;</w:t>
      </w:r>
    </w:p>
    <w:p w:rsidR="00424284" w:rsidRDefault="00424284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  - формирование целостного мировоззрения, учитывающего культурное, языковое, духовное многообразие современного мира;</w:t>
      </w:r>
    </w:p>
    <w:p w:rsidR="00424284" w:rsidRDefault="00424284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lastRenderedPageBreak/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"/>
          <w:rFonts w:eastAsiaTheme="minorEastAsia"/>
          <w:color w:val="000000"/>
        </w:rPr>
        <w:t>-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791A" w:rsidRDefault="0096791A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791A" w:rsidRDefault="00424284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2"/>
          <w:rFonts w:eastAsia="Arial Unicode MS"/>
          <w:b/>
          <w:bCs/>
          <w:color w:val="000000"/>
        </w:rPr>
        <w:t>   </w:t>
      </w:r>
      <w:proofErr w:type="spellStart"/>
      <w:r>
        <w:rPr>
          <w:rStyle w:val="c22"/>
          <w:rFonts w:eastAsia="Arial Unicode MS"/>
          <w:b/>
          <w:bCs/>
          <w:color w:val="000000"/>
        </w:rPr>
        <w:t>Метапредметные</w:t>
      </w:r>
      <w:proofErr w:type="spellEnd"/>
      <w:r>
        <w:rPr>
          <w:rStyle w:val="c22"/>
          <w:rFonts w:eastAsia="Arial Unicode MS"/>
          <w:b/>
          <w:bCs/>
          <w:color w:val="000000"/>
        </w:rPr>
        <w:t xml:space="preserve"> результаты</w:t>
      </w:r>
      <w:r>
        <w:rPr>
          <w:rStyle w:val="c2"/>
          <w:rFonts w:eastAsiaTheme="minorEastAsia"/>
          <w:color w:val="000000"/>
        </w:rPr>
        <w:t> </w:t>
      </w:r>
    </w:p>
    <w:p w:rsidR="00424284" w:rsidRDefault="0096791A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b/>
          <w:color w:val="000000"/>
        </w:rPr>
        <w:t>Обучающиеся научатся</w:t>
      </w:r>
      <w:r w:rsidR="00424284">
        <w:rPr>
          <w:rStyle w:val="c2"/>
          <w:rFonts w:eastAsiaTheme="minorEastAsia"/>
          <w:color w:val="000000"/>
        </w:rPr>
        <w:t>:</w:t>
      </w:r>
    </w:p>
    <w:p w:rsidR="00424284" w:rsidRDefault="00424284" w:rsidP="00424284">
      <w:pPr>
        <w:pStyle w:val="c1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оценивать правильность выполнения учебной задачи, собственные возможности ее решения;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владени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4284" w:rsidRDefault="00424284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"/>
          <w:rFonts w:eastAsiaTheme="minorEastAsia"/>
          <w:color w:val="000000"/>
        </w:rPr>
        <w:t>- умени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6791A" w:rsidRDefault="0096791A" w:rsidP="00424284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791A" w:rsidRDefault="00424284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Style w:val="c2"/>
          <w:rFonts w:eastAsiaTheme="minorEastAsia"/>
          <w:color w:val="000000"/>
        </w:rPr>
      </w:pPr>
      <w:r>
        <w:rPr>
          <w:rStyle w:val="c22"/>
          <w:rFonts w:eastAsia="Arial Unicode MS"/>
          <w:b/>
          <w:bCs/>
          <w:color w:val="000000"/>
        </w:rPr>
        <w:t>   Предметные результаты</w:t>
      </w:r>
      <w:r>
        <w:rPr>
          <w:rStyle w:val="c2"/>
          <w:rFonts w:eastAsiaTheme="minorEastAsia"/>
          <w:color w:val="000000"/>
        </w:rPr>
        <w:t> </w:t>
      </w:r>
    </w:p>
    <w:p w:rsidR="00424284" w:rsidRPr="0096791A" w:rsidRDefault="0096791A" w:rsidP="00424284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96791A">
        <w:rPr>
          <w:rStyle w:val="c2"/>
          <w:rFonts w:eastAsiaTheme="minorEastAsia"/>
          <w:b/>
          <w:color w:val="000000"/>
        </w:rPr>
        <w:t>Обучающиеся научатся</w:t>
      </w:r>
      <w:r w:rsidR="00424284" w:rsidRPr="0096791A">
        <w:rPr>
          <w:rStyle w:val="c2"/>
          <w:rFonts w:eastAsiaTheme="minorEastAsia"/>
          <w:b/>
          <w:color w:val="000000"/>
        </w:rPr>
        <w:t>: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 формировани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эстетического, эмоционально-ценностного видения окружающего мира;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освоени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воспитани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приобретени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424284" w:rsidRDefault="00424284" w:rsidP="00424284">
      <w:pPr>
        <w:pStyle w:val="c17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приобретени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>
        <w:rPr>
          <w:rStyle w:val="c2"/>
          <w:rFonts w:eastAsiaTheme="minorEastAsia"/>
          <w:color w:val="000000"/>
        </w:rPr>
        <w:lastRenderedPageBreak/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24284" w:rsidRDefault="00424284" w:rsidP="00424284">
      <w:pPr>
        <w:pStyle w:val="c6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осознани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значения искусства и творчества в личной и культурной самоидентификации личности;</w:t>
      </w:r>
    </w:p>
    <w:p w:rsidR="00424284" w:rsidRDefault="00424284" w:rsidP="00424284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Theme="minorEastAsia"/>
          <w:color w:val="000000"/>
        </w:rPr>
        <w:t>- развити</w:t>
      </w:r>
      <w:r w:rsidR="0096791A">
        <w:rPr>
          <w:rStyle w:val="c2"/>
          <w:rFonts w:eastAsiaTheme="minorEastAsia"/>
          <w:color w:val="000000"/>
        </w:rPr>
        <w:t>ю</w:t>
      </w:r>
      <w:r>
        <w:rPr>
          <w:rStyle w:val="c2"/>
          <w:rFonts w:eastAsiaTheme="minorEastAsia"/>
          <w:color w:val="000000"/>
        </w:rPr>
        <w:t xml:space="preserve"> индивидуальных творческих способностей обучающихся, формирование устойчивого интереса к творческой деятельности.</w:t>
      </w:r>
    </w:p>
    <w:p w:rsidR="00424284" w:rsidRPr="008C1319" w:rsidRDefault="00424284" w:rsidP="008C13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791A" w:rsidRPr="008F43A0" w:rsidRDefault="0096791A" w:rsidP="0096791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F43A0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учебно-тематический план</w:t>
      </w:r>
    </w:p>
    <w:p w:rsidR="0096791A" w:rsidRPr="008F43A0" w:rsidRDefault="0096791A" w:rsidP="009679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923"/>
        <w:gridCol w:w="3312"/>
      </w:tblGrid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25B79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изобразитель</w:t>
            </w:r>
            <w:r w:rsidR="009F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искусства и основы образного языка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7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F73AE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наших вещей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7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F73AE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Вглядываясь в человека. Портрет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E74FF3" w:rsidP="001C32EB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96791A"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F73AE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пространство. Пейзаж 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97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74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96791A" w:rsidRPr="008F43A0" w:rsidTr="00E74FF3">
        <w:trPr>
          <w:trHeight w:val="27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5016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91A" w:rsidRPr="008F43A0" w:rsidRDefault="0096791A" w:rsidP="001C32EB">
            <w:pPr>
              <w:shd w:val="clear" w:color="auto" w:fill="FFFFFF"/>
              <w:ind w:lef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 w:rsidRPr="008F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</w:t>
            </w:r>
          </w:p>
        </w:tc>
      </w:tr>
    </w:tbl>
    <w:p w:rsidR="0096791A" w:rsidRPr="008F43A0" w:rsidRDefault="0096791A" w:rsidP="0096791A">
      <w:pPr>
        <w:shd w:val="clear" w:color="auto" w:fill="FFFFFF"/>
        <w:tabs>
          <w:tab w:val="left" w:pos="898"/>
        </w:tabs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6791A" w:rsidRPr="008F43A0" w:rsidRDefault="0096791A" w:rsidP="0096791A">
      <w:pPr>
        <w:shd w:val="clear" w:color="auto" w:fill="FFFFFF"/>
        <w:tabs>
          <w:tab w:val="left" w:pos="89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6791A" w:rsidRPr="008F43A0" w:rsidRDefault="0096791A" w:rsidP="009679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91A" w:rsidRPr="008F43A0" w:rsidRDefault="0096791A" w:rsidP="0096791A">
      <w:pPr>
        <w:pStyle w:val="a3"/>
        <w:jc w:val="center"/>
        <w:rPr>
          <w:b/>
        </w:rPr>
      </w:pPr>
      <w:r w:rsidRPr="008F43A0">
        <w:rPr>
          <w:b/>
        </w:rPr>
        <w:t>Список научно-методической литературы.</w:t>
      </w:r>
    </w:p>
    <w:p w:rsidR="008C1319" w:rsidRPr="008C1319" w:rsidRDefault="008C1319" w:rsidP="008C131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319" w:rsidRPr="008C1319" w:rsidRDefault="008C1319" w:rsidP="0096791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4D04" w:rsidRPr="00932B30" w:rsidRDefault="00E54D04" w:rsidP="00E54D04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2B30">
        <w:rPr>
          <w:color w:val="000000"/>
        </w:rPr>
        <w:t>Стандарт основного общего образования по образовательной области «Искусство»</w:t>
      </w:r>
    </w:p>
    <w:p w:rsidR="00E54D04" w:rsidRPr="00932B30" w:rsidRDefault="00E54D04" w:rsidP="00E54D04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Неменский</w:t>
      </w:r>
      <w:proofErr w:type="spellEnd"/>
      <w:r w:rsidRPr="00932B30">
        <w:rPr>
          <w:color w:val="000000"/>
        </w:rPr>
        <w:t xml:space="preserve"> Б. М. Изобразительное искусство. Искусство в жизни человека. 6 класс: метод</w:t>
      </w:r>
      <w:proofErr w:type="gramStart"/>
      <w:r w:rsidRPr="00932B30">
        <w:rPr>
          <w:color w:val="000000"/>
        </w:rPr>
        <w:t>.</w:t>
      </w:r>
      <w:proofErr w:type="gramEnd"/>
      <w:r w:rsidRPr="00932B30">
        <w:rPr>
          <w:color w:val="000000"/>
        </w:rPr>
        <w:t xml:space="preserve"> </w:t>
      </w:r>
      <w:proofErr w:type="gramStart"/>
      <w:r w:rsidRPr="00932B30">
        <w:rPr>
          <w:color w:val="000000"/>
        </w:rPr>
        <w:t>п</w:t>
      </w:r>
      <w:proofErr w:type="gramEnd"/>
      <w:r w:rsidRPr="00932B30">
        <w:rPr>
          <w:color w:val="000000"/>
        </w:rPr>
        <w:t xml:space="preserve">особие / Б. М. </w:t>
      </w:r>
      <w:proofErr w:type="spellStart"/>
      <w:r w:rsidRPr="00932B30">
        <w:rPr>
          <w:color w:val="000000"/>
        </w:rPr>
        <w:t>Неменский</w:t>
      </w:r>
      <w:proofErr w:type="spellEnd"/>
      <w:r w:rsidRPr="00932B30">
        <w:rPr>
          <w:color w:val="000000"/>
        </w:rPr>
        <w:t xml:space="preserve"> [и др.] ; под ред. Б. М. </w:t>
      </w:r>
      <w:proofErr w:type="spellStart"/>
      <w:r w:rsidRPr="00932B30">
        <w:rPr>
          <w:color w:val="000000"/>
        </w:rPr>
        <w:t>Неменского</w:t>
      </w:r>
      <w:proofErr w:type="spellEnd"/>
      <w:r w:rsidRPr="00932B30">
        <w:rPr>
          <w:color w:val="000000"/>
        </w:rPr>
        <w:t>. – М.: Просвещение, 201</w:t>
      </w:r>
      <w:r>
        <w:rPr>
          <w:color w:val="000000"/>
        </w:rPr>
        <w:t>6</w:t>
      </w:r>
      <w:r w:rsidRPr="00932B30">
        <w:rPr>
          <w:color w:val="000000"/>
        </w:rPr>
        <w:t>.</w:t>
      </w:r>
    </w:p>
    <w:p w:rsidR="00E54D04" w:rsidRPr="00932B30" w:rsidRDefault="00E54D04" w:rsidP="00E54D04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2B30">
        <w:rPr>
          <w:color w:val="000000"/>
        </w:rPr>
        <w:t>Б.М.</w:t>
      </w:r>
      <w:r>
        <w:rPr>
          <w:color w:val="000000"/>
        </w:rPr>
        <w:t xml:space="preserve"> </w:t>
      </w:r>
      <w:proofErr w:type="spellStart"/>
      <w:r w:rsidRPr="00932B30">
        <w:rPr>
          <w:color w:val="000000"/>
        </w:rPr>
        <w:t>Неменский</w:t>
      </w:r>
      <w:proofErr w:type="spellEnd"/>
      <w:r w:rsidRPr="00932B30">
        <w:rPr>
          <w:color w:val="000000"/>
        </w:rPr>
        <w:t>, О.В. Павлова «Изобразительное искусство» 6 класс Поурочные планы по программе Б.М.</w:t>
      </w:r>
      <w:r>
        <w:rPr>
          <w:color w:val="000000"/>
        </w:rPr>
        <w:t xml:space="preserve"> </w:t>
      </w:r>
      <w:proofErr w:type="spellStart"/>
      <w:r w:rsidRPr="00932B30">
        <w:rPr>
          <w:color w:val="000000"/>
        </w:rPr>
        <w:t>Неменского</w:t>
      </w:r>
      <w:proofErr w:type="spellEnd"/>
      <w:r w:rsidRPr="00932B30">
        <w:rPr>
          <w:color w:val="000000"/>
        </w:rPr>
        <w:t>, Издательство «Учитель», Волгоград 2008</w:t>
      </w:r>
    </w:p>
    <w:p w:rsidR="00E54D04" w:rsidRPr="00932B30" w:rsidRDefault="00E54D04" w:rsidP="00E54D04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2B30">
        <w:rPr>
          <w:color w:val="000000"/>
        </w:rPr>
        <w:t xml:space="preserve">М.А. </w:t>
      </w:r>
      <w:proofErr w:type="spellStart"/>
      <w:r w:rsidRPr="00932B30">
        <w:rPr>
          <w:color w:val="000000"/>
        </w:rPr>
        <w:t>Порохневская</w:t>
      </w:r>
      <w:proofErr w:type="spellEnd"/>
      <w:r w:rsidRPr="00932B30">
        <w:rPr>
          <w:color w:val="000000"/>
        </w:rPr>
        <w:t>. Поурочные разработки по изобразительному искусству: 6 класс. – М.: ВАКО, 2012</w:t>
      </w:r>
    </w:p>
    <w:p w:rsidR="00E54D04" w:rsidRPr="00E54D04" w:rsidRDefault="00E54D04" w:rsidP="00E54D04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2B30">
        <w:rPr>
          <w:color w:val="000000"/>
        </w:rPr>
        <w:t>Изобразительное искусство. 2–8 классы. Создание ситуации успеха: коллекция интересных уроков / авт.-сост. А. В. Пожарская [и др.]. – Волгоград: Учитель, 2010.</w:t>
      </w:r>
    </w:p>
    <w:p w:rsidR="00ED477F" w:rsidRPr="008C1319" w:rsidRDefault="00ED477F"/>
    <w:p w:rsidR="008C1319" w:rsidRDefault="008C1319"/>
    <w:p w:rsidR="008C1319" w:rsidRDefault="008C1319"/>
    <w:p w:rsidR="008C1319" w:rsidRDefault="008C1319"/>
    <w:p w:rsidR="008C1319" w:rsidRDefault="008C1319"/>
    <w:p w:rsidR="008C1319" w:rsidRDefault="008C1319"/>
    <w:p w:rsidR="00E74FF3" w:rsidRPr="008F43A0" w:rsidRDefault="00E74FF3" w:rsidP="00E74FF3">
      <w:pPr>
        <w:pStyle w:val="a3"/>
        <w:rPr>
          <w:b/>
        </w:rPr>
      </w:pPr>
      <w:r w:rsidRPr="008F43A0">
        <w:rPr>
          <w:b/>
        </w:rPr>
        <w:t>СОГЛАСОВАНО</w:t>
      </w:r>
    </w:p>
    <w:p w:rsidR="00E74FF3" w:rsidRPr="008F43A0" w:rsidRDefault="00E74FF3" w:rsidP="00E74FF3">
      <w:pPr>
        <w:pStyle w:val="a3"/>
      </w:pPr>
      <w:r w:rsidRPr="008F43A0">
        <w:rPr>
          <w:b/>
        </w:rPr>
        <w:t xml:space="preserve"> </w:t>
      </w:r>
      <w:r w:rsidRPr="008F43A0">
        <w:t>Зам. директора по УР ____________   /Д.Н. Комлык/</w:t>
      </w:r>
    </w:p>
    <w:p w:rsidR="00E74FF3" w:rsidRPr="008F43A0" w:rsidRDefault="00E74FF3" w:rsidP="00E74FF3">
      <w:pPr>
        <w:pStyle w:val="a3"/>
        <w:rPr>
          <w:b/>
          <w:i/>
          <w:iCs/>
        </w:rPr>
      </w:pPr>
    </w:p>
    <w:p w:rsidR="00E74FF3" w:rsidRPr="008F43A0" w:rsidRDefault="00E74FF3" w:rsidP="00E74FF3">
      <w:pPr>
        <w:pStyle w:val="a3"/>
        <w:rPr>
          <w:iCs/>
        </w:rPr>
      </w:pPr>
      <w:r w:rsidRPr="008F43A0">
        <w:rPr>
          <w:iCs/>
        </w:rPr>
        <w:t>«______»______________________2018  года</w:t>
      </w:r>
    </w:p>
    <w:p w:rsidR="008C1319" w:rsidRDefault="008C1319"/>
    <w:sectPr w:rsidR="008C1319" w:rsidSect="00E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327826"/>
    <w:multiLevelType w:val="hybridMultilevel"/>
    <w:tmpl w:val="302A2FE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19C71C19"/>
    <w:multiLevelType w:val="hybridMultilevel"/>
    <w:tmpl w:val="45B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281"/>
    <w:multiLevelType w:val="hybridMultilevel"/>
    <w:tmpl w:val="354CFD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982606"/>
    <w:multiLevelType w:val="hybridMultilevel"/>
    <w:tmpl w:val="D37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19"/>
    <w:rsid w:val="0002369C"/>
    <w:rsid w:val="00170731"/>
    <w:rsid w:val="00424284"/>
    <w:rsid w:val="00885A9E"/>
    <w:rsid w:val="008C1319"/>
    <w:rsid w:val="00925B79"/>
    <w:rsid w:val="00932B30"/>
    <w:rsid w:val="0096791A"/>
    <w:rsid w:val="009F4F70"/>
    <w:rsid w:val="009F73AE"/>
    <w:rsid w:val="00A0126B"/>
    <w:rsid w:val="00B51B20"/>
    <w:rsid w:val="00E378DC"/>
    <w:rsid w:val="00E54D04"/>
    <w:rsid w:val="00E74FF3"/>
    <w:rsid w:val="00ED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9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color w:val="auto"/>
      <w:kern w:val="3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319"/>
    <w:rPr>
      <w:rFonts w:eastAsia="Times New Roman" w:cs="Times New Roman"/>
      <w:color w:val="auto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8C1319"/>
    <w:rPr>
      <w:rFonts w:ascii="Arial Unicode MS" w:eastAsia="Arial Unicode MS" w:cs="Arial Unicode MS"/>
      <w:b/>
      <w:bCs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8C1319"/>
    <w:pPr>
      <w:shd w:val="clear" w:color="auto" w:fill="FFFFFF"/>
      <w:suppressAutoHyphens w:val="0"/>
      <w:overflowPunct/>
      <w:autoSpaceDE/>
      <w:autoSpaceDN/>
      <w:spacing w:before="240" w:after="240" w:line="240" w:lineRule="atLeast"/>
      <w:jc w:val="right"/>
      <w:textAlignment w:val="auto"/>
    </w:pPr>
    <w:rPr>
      <w:rFonts w:ascii="Arial Unicode MS" w:eastAsia="Arial Unicode MS" w:hAnsi="Times New Roman" w:cs="Arial Unicode MS"/>
      <w:b/>
      <w:bCs/>
      <w:color w:val="000000"/>
      <w:kern w:val="0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C1319"/>
    <w:rPr>
      <w:rFonts w:ascii="Calibri" w:eastAsiaTheme="minorEastAsia" w:hAnsi="Calibri"/>
      <w:color w:val="auto"/>
      <w:kern w:val="3"/>
      <w:sz w:val="22"/>
      <w:lang w:eastAsia="ru-RU"/>
    </w:rPr>
  </w:style>
  <w:style w:type="paragraph" w:customStyle="1" w:styleId="c62">
    <w:name w:val="c62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22">
    <w:name w:val="c22"/>
    <w:basedOn w:val="a0"/>
    <w:rsid w:val="00424284"/>
  </w:style>
  <w:style w:type="paragraph" w:customStyle="1" w:styleId="c46">
    <w:name w:val="c46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2">
    <w:name w:val="c2"/>
    <w:basedOn w:val="a0"/>
    <w:rsid w:val="00424284"/>
  </w:style>
  <w:style w:type="paragraph" w:customStyle="1" w:styleId="c74">
    <w:name w:val="c74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05">
    <w:name w:val="c105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38">
    <w:name w:val="c38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67">
    <w:name w:val="c67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39">
    <w:name w:val="c39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12">
    <w:name w:val="c112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172">
    <w:name w:val="c172"/>
    <w:basedOn w:val="a"/>
    <w:rsid w:val="0042428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6791A"/>
    <w:pPr>
      <w:ind w:left="720"/>
      <w:contextualSpacing/>
    </w:pPr>
  </w:style>
  <w:style w:type="paragraph" w:customStyle="1" w:styleId="western">
    <w:name w:val="western"/>
    <w:basedOn w:val="a"/>
    <w:rsid w:val="00932B3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32B3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Комп</cp:lastModifiedBy>
  <cp:revision>3</cp:revision>
  <dcterms:created xsi:type="dcterms:W3CDTF">2018-06-18T09:37:00Z</dcterms:created>
  <dcterms:modified xsi:type="dcterms:W3CDTF">2018-06-18T10:36:00Z</dcterms:modified>
</cp:coreProperties>
</file>